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E408C" w14:textId="77777777" w:rsidR="00435F23" w:rsidRDefault="00760450">
      <w:pPr>
        <w:spacing w:after="0" w:line="259" w:lineRule="auto"/>
        <w:ind w:left="0" w:right="0" w:firstLine="0"/>
      </w:pPr>
      <w:r>
        <w:rPr>
          <w:rFonts w:ascii="Arial" w:eastAsia="Arial" w:hAnsi="Arial" w:cs="Arial"/>
          <w:b/>
          <w:sz w:val="24"/>
        </w:rPr>
        <w:t xml:space="preserve">SUPPLEMENT 1 TO CHAPTER 3 </w:t>
      </w:r>
    </w:p>
    <w:p w14:paraId="030EE9C5" w14:textId="77777777" w:rsidR="00435F23" w:rsidRDefault="00760450">
      <w:pPr>
        <w:spacing w:after="62" w:line="259" w:lineRule="auto"/>
        <w:ind w:left="0" w:right="0" w:firstLine="0"/>
      </w:pPr>
      <w:r>
        <w:rPr>
          <w:rFonts w:ascii="Courier New" w:eastAsia="Courier New" w:hAnsi="Courier New" w:cs="Courier New"/>
        </w:rPr>
        <w:t xml:space="preserve"> </w:t>
      </w:r>
    </w:p>
    <w:p w14:paraId="6E2AD2CD" w14:textId="77777777" w:rsidR="00435F23" w:rsidRDefault="00760450">
      <w:pPr>
        <w:pStyle w:val="Heading1"/>
      </w:pPr>
      <w:r>
        <w:t xml:space="preserve">The LINGO Modeling Language </w:t>
      </w:r>
    </w:p>
    <w:p w14:paraId="7BE5F111" w14:textId="77777777" w:rsidR="00435F23" w:rsidRDefault="00760450">
      <w:pPr>
        <w:spacing w:after="0" w:line="259" w:lineRule="auto"/>
        <w:ind w:left="0" w:right="0" w:firstLine="0"/>
      </w:pPr>
      <w:r>
        <w:t xml:space="preserve"> </w:t>
      </w:r>
    </w:p>
    <w:p w14:paraId="3F5E0DFD" w14:textId="2607B49C" w:rsidR="00435F23" w:rsidRDefault="00760450">
      <w:pPr>
        <w:ind w:left="-5" w:right="47"/>
      </w:pPr>
      <w:r>
        <w:t>LINGO is a mathematical modeling language designed particularly for formulating and solving a wide variety of optimization problems, including linear programming, integer programming (Chap. 1</w:t>
      </w:r>
      <w:r w:rsidR="00A46538">
        <w:t>2</w:t>
      </w:r>
      <w:r>
        <w:t>)</w:t>
      </w:r>
      <w:r w:rsidR="00810E41">
        <w:t>,</w:t>
      </w:r>
      <w:r>
        <w:t xml:space="preserve"> </w:t>
      </w:r>
      <w:r w:rsidR="00810E41">
        <w:t xml:space="preserve">quadratic and </w:t>
      </w:r>
      <w:r>
        <w:t>nonlinear programming (Chap. 1</w:t>
      </w:r>
      <w:r w:rsidR="00810E41">
        <w:t>3</w:t>
      </w:r>
      <w:r>
        <w:t>)</w:t>
      </w:r>
      <w:r w:rsidR="00810E41">
        <w:t>, and stochastic optimization (Chap. 7)</w:t>
      </w:r>
      <w:r w:rsidR="008B178A">
        <w:t xml:space="preserve"> problems</w:t>
      </w:r>
      <w:r w:rsidR="00810E41">
        <w:t>.</w:t>
      </w:r>
      <w:r w:rsidR="00A2526B">
        <w:t xml:space="preserve"> </w:t>
      </w:r>
    </w:p>
    <w:p w14:paraId="164B83A5" w14:textId="4DDE813C" w:rsidR="00435F23" w:rsidRDefault="00760450">
      <w:pPr>
        <w:ind w:left="-5" w:right="47"/>
      </w:pPr>
      <w:r>
        <w:t xml:space="preserve">     Simple problems are entered in LINGO in </w:t>
      </w:r>
      <w:r w:rsidR="00810E41">
        <w:t>simple</w:t>
      </w:r>
      <w:r>
        <w:t xml:space="preserve"> fashion.  To illustrate, consider the following linear programming problem. </w:t>
      </w:r>
    </w:p>
    <w:p w14:paraId="6A061786" w14:textId="77777777" w:rsidR="00435F23" w:rsidRDefault="00760450">
      <w:pPr>
        <w:spacing w:after="15" w:line="259" w:lineRule="auto"/>
        <w:ind w:left="0" w:right="0" w:firstLine="0"/>
      </w:pPr>
      <w:r>
        <w:t xml:space="preserve"> </w:t>
      </w:r>
    </w:p>
    <w:p w14:paraId="06C14D92" w14:textId="77777777" w:rsidR="00435F23" w:rsidRPr="00810E41" w:rsidRDefault="00760450">
      <w:pPr>
        <w:ind w:left="-5" w:right="47"/>
        <w:rPr>
          <w:sz w:val="14"/>
          <w:szCs w:val="14"/>
        </w:rPr>
      </w:pPr>
      <w:r>
        <w:t xml:space="preserve">     Maximize </w:t>
      </w:r>
      <w:r>
        <w:rPr>
          <w:i/>
        </w:rPr>
        <w:t>Z</w:t>
      </w:r>
      <w:r>
        <w:t xml:space="preserve"> = 20</w:t>
      </w:r>
      <w:r>
        <w:rPr>
          <w:i/>
        </w:rPr>
        <w:t>x</w:t>
      </w:r>
      <w:r>
        <w:t xml:space="preserve"> + 31</w:t>
      </w:r>
      <w:r>
        <w:rPr>
          <w:i/>
        </w:rPr>
        <w:t>y</w:t>
      </w:r>
      <w:r>
        <w:t xml:space="preserve">, </w:t>
      </w:r>
    </w:p>
    <w:p w14:paraId="40C97E01" w14:textId="77777777" w:rsidR="00435F23" w:rsidRPr="00810E41" w:rsidRDefault="00760450">
      <w:pPr>
        <w:spacing w:after="0" w:line="259" w:lineRule="auto"/>
        <w:ind w:left="0" w:right="0" w:firstLine="0"/>
        <w:rPr>
          <w:sz w:val="14"/>
          <w:szCs w:val="14"/>
        </w:rPr>
      </w:pPr>
      <w:r w:rsidRPr="00810E41">
        <w:rPr>
          <w:sz w:val="14"/>
          <w:szCs w:val="14"/>
        </w:rPr>
        <w:t xml:space="preserve"> </w:t>
      </w:r>
    </w:p>
    <w:p w14:paraId="0CF3CD66" w14:textId="77777777" w:rsidR="00435F23" w:rsidRPr="00810E41" w:rsidRDefault="00760450">
      <w:pPr>
        <w:ind w:left="-5" w:right="47"/>
        <w:rPr>
          <w:sz w:val="14"/>
          <w:szCs w:val="14"/>
        </w:rPr>
      </w:pPr>
      <w:r>
        <w:t xml:space="preserve">subject to </w:t>
      </w:r>
    </w:p>
    <w:p w14:paraId="001B7E27" w14:textId="77777777" w:rsidR="00435F23" w:rsidRPr="00810E41" w:rsidRDefault="00760450">
      <w:pPr>
        <w:spacing w:after="14" w:line="259" w:lineRule="auto"/>
        <w:ind w:left="0" w:right="0" w:firstLine="0"/>
        <w:rPr>
          <w:sz w:val="14"/>
          <w:szCs w:val="14"/>
        </w:rPr>
      </w:pPr>
      <w:r w:rsidRPr="00810E41">
        <w:rPr>
          <w:sz w:val="14"/>
          <w:szCs w:val="14"/>
        </w:rPr>
        <w:t xml:space="preserve"> </w:t>
      </w:r>
    </w:p>
    <w:p w14:paraId="39C34535" w14:textId="77777777" w:rsidR="00435F23" w:rsidRDefault="00760450">
      <w:pPr>
        <w:ind w:left="-5" w:right="47"/>
      </w:pPr>
      <w:r>
        <w:t xml:space="preserve">    2</w:t>
      </w:r>
      <w:r>
        <w:rPr>
          <w:i/>
        </w:rPr>
        <w:t>x</w:t>
      </w:r>
      <w:r>
        <w:t xml:space="preserve"> + 5</w:t>
      </w:r>
      <w:r>
        <w:rPr>
          <w:i/>
        </w:rPr>
        <w:t>y</w:t>
      </w:r>
      <w:r>
        <w:t xml:space="preserve"> ≤ 16 </w:t>
      </w:r>
    </w:p>
    <w:p w14:paraId="38186516" w14:textId="77777777" w:rsidR="00810E41" w:rsidRDefault="00760450" w:rsidP="00810E41">
      <w:pPr>
        <w:ind w:left="-5" w:right="47"/>
      </w:pPr>
      <w:r>
        <w:t xml:space="preserve">    4</w:t>
      </w:r>
      <w:r>
        <w:rPr>
          <w:i/>
        </w:rPr>
        <w:t>x</w:t>
      </w:r>
      <w:r>
        <w:t xml:space="preserve"> – 3</w:t>
      </w:r>
      <w:r>
        <w:rPr>
          <w:i/>
        </w:rPr>
        <w:t>y</w:t>
      </w:r>
      <w:r>
        <w:t xml:space="preserve"> = 6 </w:t>
      </w:r>
    </w:p>
    <w:p w14:paraId="31367B4C" w14:textId="508C795A" w:rsidR="00435F23" w:rsidRDefault="00760450" w:rsidP="00810E41">
      <w:pPr>
        <w:ind w:left="-5" w:right="47"/>
      </w:pPr>
      <w:r>
        <w:t xml:space="preserve">    </w:t>
      </w:r>
      <w:r>
        <w:rPr>
          <w:i/>
        </w:rPr>
        <w:t>x</w:t>
      </w:r>
      <w:r>
        <w:t xml:space="preserve"> ≥ 0,    </w:t>
      </w:r>
      <w:r>
        <w:rPr>
          <w:i/>
        </w:rPr>
        <w:t xml:space="preserve">y </w:t>
      </w:r>
      <w:r>
        <w:t xml:space="preserve">≥ 0. </w:t>
      </w:r>
    </w:p>
    <w:p w14:paraId="1224DE71" w14:textId="77777777" w:rsidR="00435F23" w:rsidRDefault="00760450">
      <w:pPr>
        <w:spacing w:after="0" w:line="259" w:lineRule="auto"/>
        <w:ind w:left="0" w:right="0" w:firstLine="0"/>
      </w:pPr>
      <w:r>
        <w:t xml:space="preserve">     </w:t>
      </w:r>
    </w:p>
    <w:p w14:paraId="25FF542B" w14:textId="7EF3E317" w:rsidR="00BE56B2" w:rsidRDefault="00760450" w:rsidP="00BE56B2">
      <w:pPr>
        <w:ind w:left="-5" w:right="47"/>
      </w:pPr>
      <w:r>
        <w:t xml:space="preserve"> </w:t>
      </w:r>
      <w:r w:rsidR="00BE56B2">
        <w:t xml:space="preserve">    Variables can be entered as either lowercase or uppercase. LINGO is case-insensitive.  For example, a variable </w:t>
      </w:r>
      <w:r w:rsidR="00BE56B2">
        <w:rPr>
          <w:i/>
        </w:rPr>
        <w:t>x</w:t>
      </w:r>
      <w:r w:rsidR="00BE56B2">
        <w:rPr>
          <w:vertAlign w:val="subscript"/>
        </w:rPr>
        <w:t xml:space="preserve">1 </w:t>
      </w:r>
      <w:r w:rsidR="00BE56B2">
        <w:t xml:space="preserve">can be typed in as either x1 or X1.  Similarly, words can be either lowercase or uppercase (or a combination), for clarity, we will use uppercase for all reserved words that have a predefined meaning in LINGO. </w:t>
      </w:r>
    </w:p>
    <w:p w14:paraId="2B7641A2" w14:textId="77777777" w:rsidR="00435F23" w:rsidRDefault="00435F23">
      <w:pPr>
        <w:spacing w:after="0" w:line="259" w:lineRule="auto"/>
        <w:ind w:left="0" w:right="0" w:firstLine="0"/>
      </w:pPr>
    </w:p>
    <w:p w14:paraId="61292E67" w14:textId="77777777" w:rsidR="00810E41" w:rsidRDefault="00760450" w:rsidP="00810E41">
      <w:pPr>
        <w:ind w:left="-5" w:right="47"/>
      </w:pPr>
      <w:r>
        <w:t xml:space="preserve">The screen shot in the top half of Fig. 3S1.1 shows how this problem would be formulated with LINGO. </w:t>
      </w:r>
      <w:r w:rsidR="00BE56B2">
        <w:t xml:space="preserve">    The first line of this formulation is just a comment describing the model.  Note that the comment is preceded by an exclamation point and ended by a semicolon.  This is a requirement for all comments in a LINGO formulation.  The second line gives the objective function (without bothering to include the </w:t>
      </w:r>
      <w:r w:rsidR="00BE56B2">
        <w:rPr>
          <w:i/>
        </w:rPr>
        <w:t>Z</w:t>
      </w:r>
      <w:r w:rsidR="00BE56B2">
        <w:t xml:space="preserve"> variable) and indicates that it is to be maximized.  Note that each multiplication needs to be indicated by an asterisk.  The objective function is ended by a semicolon, as is each of the functional constraints on the next two lines. The non</w:t>
      </w:r>
      <w:r w:rsidR="00452B50">
        <w:t>n</w:t>
      </w:r>
      <w:r w:rsidR="00BE56B2">
        <w:t>egativity constraints are not shown in this formulation because these constraints are automatically assumed by LINGO. (If some variable</w:t>
      </w:r>
      <w:r w:rsidR="00BE56B2">
        <w:rPr>
          <w:i/>
        </w:rPr>
        <w:t xml:space="preserve"> x</w:t>
      </w:r>
      <w:r w:rsidR="00BE56B2">
        <w:t xml:space="preserve"> did not have a nonnegative constraint, you would need to add @FREE(</w:t>
      </w:r>
      <w:r w:rsidR="00BE56B2">
        <w:rPr>
          <w:i/>
        </w:rPr>
        <w:t>x</w:t>
      </w:r>
      <w:r w:rsidR="00BE56B2">
        <w:t xml:space="preserve">); at the end of the formulation.) </w:t>
      </w:r>
      <w:r w:rsidR="00810E41">
        <w:t xml:space="preserve"> </w:t>
      </w:r>
    </w:p>
    <w:p w14:paraId="73B782AC" w14:textId="2B4872BF" w:rsidR="00810E41" w:rsidRDefault="00810E41" w:rsidP="00810E41">
      <w:pPr>
        <w:ind w:left="-5" w:right="47"/>
      </w:pPr>
      <w:r>
        <w:t xml:space="preserve">      Notice the menu bar at the top of LINGO window in Fig. 3S1.1. The ‘File’ and ‘Edit’ menu items behave in a standard Windows (or Mac) fashion. To solve a model once it has been entered, click on the red ‘bullseye’ icon.  (If you are using a platform other than a Windows-based PC, instead type the GO command at the colon prompt and press the enter key.) Before attempting to solve the model, LINGO will first check whether your model has any syntax errors and, if so, will indicate where they occur.  Assuming no such errors, a solver will begin solving the problem, during which time a solver status window will appear on the screen.  When the solver finishes, a Solution Report will appear on the screen. Note, you can control whether the solution report appears automatically or not by clicking on LINGO | Options | Interface | Output Level: | Terse/Verbose.     </w:t>
      </w:r>
    </w:p>
    <w:p w14:paraId="7DD9F361" w14:textId="621CF49F" w:rsidR="00BE56B2" w:rsidRDefault="00BE56B2" w:rsidP="00BE56B2">
      <w:pPr>
        <w:ind w:left="-5" w:right="47"/>
      </w:pPr>
    </w:p>
    <w:p w14:paraId="72C0C09C" w14:textId="77777777" w:rsidR="00435F23" w:rsidRDefault="00435F23">
      <w:pPr>
        <w:ind w:left="-5" w:right="47"/>
      </w:pPr>
    </w:p>
    <w:p w14:paraId="67AA1BED" w14:textId="77777777" w:rsidR="00435F23" w:rsidRDefault="00760450">
      <w:pPr>
        <w:spacing w:after="0" w:line="259" w:lineRule="auto"/>
        <w:ind w:left="0" w:right="0" w:firstLine="0"/>
      </w:pPr>
      <w:r>
        <w:t xml:space="preserve"> </w:t>
      </w:r>
    </w:p>
    <w:p w14:paraId="03FE4BA9" w14:textId="77777777" w:rsidR="00435F23" w:rsidRDefault="00760450">
      <w:pPr>
        <w:spacing w:after="0" w:line="259" w:lineRule="auto"/>
        <w:ind w:left="0" w:right="0" w:firstLine="0"/>
        <w:jc w:val="right"/>
      </w:pPr>
      <w:r>
        <w:rPr>
          <w:noProof/>
          <w:lang w:val="en-IN" w:eastAsia="en-IN"/>
        </w:rPr>
        <w:lastRenderedPageBreak/>
        <w:drawing>
          <wp:inline distT="0" distB="0" distL="0" distR="0" wp14:anchorId="0C2A5EC7" wp14:editId="5082A34D">
            <wp:extent cx="5864352" cy="3665220"/>
            <wp:effectExtent l="0" t="0" r="0" b="0"/>
            <wp:docPr id="57" name="Picture 57"/>
            <wp:cNvGraphicFramePr/>
            <a:graphic xmlns:a="http://schemas.openxmlformats.org/drawingml/2006/main">
              <a:graphicData uri="http://schemas.openxmlformats.org/drawingml/2006/picture">
                <pic:pic xmlns:pic="http://schemas.openxmlformats.org/drawingml/2006/picture">
                  <pic:nvPicPr>
                    <pic:cNvPr id="57" name="Picture 57"/>
                    <pic:cNvPicPr/>
                  </pic:nvPicPr>
                  <pic:blipFill>
                    <a:blip r:embed="rId7"/>
                    <a:stretch>
                      <a:fillRect/>
                    </a:stretch>
                  </pic:blipFill>
                  <pic:spPr>
                    <a:xfrm>
                      <a:off x="0" y="0"/>
                      <a:ext cx="5864352" cy="3665220"/>
                    </a:xfrm>
                    <a:prstGeom prst="rect">
                      <a:avLst/>
                    </a:prstGeom>
                  </pic:spPr>
                </pic:pic>
              </a:graphicData>
            </a:graphic>
          </wp:inline>
        </w:drawing>
      </w:r>
      <w:r>
        <w:t xml:space="preserve"> </w:t>
      </w:r>
    </w:p>
    <w:p w14:paraId="4DA94FD6" w14:textId="77777777" w:rsidR="00435F23" w:rsidRDefault="00760450">
      <w:pPr>
        <w:spacing w:after="0" w:line="259" w:lineRule="auto"/>
        <w:ind w:left="0" w:right="0" w:firstLine="0"/>
      </w:pPr>
      <w:r>
        <w:t xml:space="preserve"> </w:t>
      </w:r>
    </w:p>
    <w:p w14:paraId="73689C7B" w14:textId="77777777" w:rsidR="00435F23" w:rsidRDefault="00760450">
      <w:pPr>
        <w:spacing w:after="0" w:line="259" w:lineRule="auto"/>
        <w:ind w:left="-5" w:right="0"/>
      </w:pPr>
      <w:r>
        <w:rPr>
          <w:rFonts w:ascii="Arial" w:eastAsia="Arial" w:hAnsi="Arial" w:cs="Arial"/>
          <w:b/>
          <w:sz w:val="20"/>
        </w:rPr>
        <w:t xml:space="preserve">FIGURE 3S1.1 Screen shots showing the LINGO formulation and the  </w:t>
      </w:r>
    </w:p>
    <w:p w14:paraId="0F480F6D" w14:textId="77777777" w:rsidR="00435F23" w:rsidRDefault="00760450">
      <w:pPr>
        <w:spacing w:after="0" w:line="259" w:lineRule="auto"/>
        <w:ind w:left="-5" w:right="0"/>
      </w:pPr>
      <w:r>
        <w:rPr>
          <w:rFonts w:ascii="Arial" w:eastAsia="Arial" w:hAnsi="Arial" w:cs="Arial"/>
          <w:b/>
          <w:sz w:val="20"/>
        </w:rPr>
        <w:t xml:space="preserve">                         LINGO solution report for a simple linear programming problem. </w:t>
      </w:r>
    </w:p>
    <w:p w14:paraId="5A847C12" w14:textId="77777777" w:rsidR="00435F23" w:rsidRDefault="00760450">
      <w:pPr>
        <w:spacing w:after="0" w:line="259" w:lineRule="auto"/>
        <w:ind w:left="0" w:right="0" w:firstLine="0"/>
      </w:pPr>
      <w:r>
        <w:rPr>
          <w:b/>
          <w:sz w:val="20"/>
        </w:rPr>
        <w:t xml:space="preserve"> </w:t>
      </w:r>
    </w:p>
    <w:p w14:paraId="28493F36" w14:textId="0B493769" w:rsidR="00435F23" w:rsidRDefault="00810E41" w:rsidP="00E3283B">
      <w:pPr>
        <w:ind w:left="-5" w:right="47"/>
      </w:pPr>
      <w:r>
        <w:t xml:space="preserve">     </w:t>
      </w:r>
      <w:r w:rsidR="00760450">
        <w:t xml:space="preserve">The bottom half of Fig. 3S1.1 shows the solution report for our example.  The Value column gives the optimal values of the decision variables. The first entry in the Slack or Surplus column shows the corresponding value of the objective function.  The next two entries indicate the difference between the two sides of the respective constraints. The Reduced Cost and Dual Price columns provide some sensitivity analysis information for the problem.  </w:t>
      </w:r>
      <w:r w:rsidR="008B178A">
        <w:t xml:space="preserve">See Sec. 4.9 for a description of </w:t>
      </w:r>
      <w:r w:rsidR="00760450">
        <w:t xml:space="preserve"> </w:t>
      </w:r>
      <w:proofErr w:type="spellStart"/>
      <w:r w:rsidR="00760450">
        <w:t>postoptimality</w:t>
      </w:r>
      <w:proofErr w:type="spellEnd"/>
      <w:r w:rsidR="00760450">
        <w:t xml:space="preserve"> analysis (including sensitivity analysis)</w:t>
      </w:r>
      <w:r w:rsidR="008B178A">
        <w:t xml:space="preserve">, shadow prices and reduced costs. </w:t>
      </w:r>
      <w:r w:rsidR="00760450">
        <w:t xml:space="preserve">These quantities provide only a portion of the </w:t>
      </w:r>
      <w:r w:rsidR="008B178A">
        <w:t>possible</w:t>
      </w:r>
      <w:r w:rsidR="00760450">
        <w:t xml:space="preserve"> sensitivity analysis information.  To generate a full sensitivity analysis report the Range command in the LINGO menu would need</w:t>
      </w:r>
      <w:r w:rsidR="008B178A">
        <w:t>s</w:t>
      </w:r>
      <w:r w:rsidR="00760450">
        <w:t xml:space="preserve"> to be chosen. LINGO is designed mainly for efficiently formulating very large models by simultaneously dealing with all constraints or variables of the same type.  We will use the following example to illustrate how LINGO does this. </w:t>
      </w:r>
    </w:p>
    <w:p w14:paraId="1D0AC699" w14:textId="77777777" w:rsidR="00435F23" w:rsidRDefault="00760450">
      <w:pPr>
        <w:spacing w:after="43" w:line="237" w:lineRule="auto"/>
        <w:ind w:left="0" w:right="9232" w:firstLine="0"/>
      </w:pPr>
      <w:r>
        <w:rPr>
          <w:rFonts w:ascii="Arial" w:eastAsia="Arial" w:hAnsi="Arial" w:cs="Arial"/>
          <w:sz w:val="20"/>
        </w:rPr>
        <w:t xml:space="preserve"> </w:t>
      </w:r>
      <w:r>
        <w:t xml:space="preserve"> </w:t>
      </w:r>
    </w:p>
    <w:p w14:paraId="4171961A" w14:textId="77777777" w:rsidR="00435F23" w:rsidRDefault="00760450">
      <w:pPr>
        <w:ind w:left="-5" w:right="47"/>
      </w:pPr>
      <w:r>
        <w:rPr>
          <w:rFonts w:ascii="Arial" w:eastAsia="Arial" w:hAnsi="Arial" w:cs="Arial"/>
        </w:rPr>
        <w:t>Example.</w:t>
      </w:r>
      <w:r>
        <w:t xml:space="preserve"> Consider a production-mix problem where we are concerned with what mix of four products we should produce during the upcoming week. For each product, each unit produced requires a known amount of production time on each of three machines. Each machine has a certain number of hours of production time available per week.  Each product provides a certain profit per unit produced. </w:t>
      </w:r>
    </w:p>
    <w:p w14:paraId="3D9837F7" w14:textId="2D5AC9EC" w:rsidR="00435F23" w:rsidRDefault="00760450">
      <w:pPr>
        <w:ind w:left="-5" w:right="47"/>
      </w:pPr>
      <w:r>
        <w:t xml:space="preserve">   Figure 3S1.2 shows three types of data: machine-related data, product-related data, and data related to combinations of a machine and product.  The objective is to determine how much to produce of each product so that total profit is maximized while not exceeding the limited production capacity of each machine. </w:t>
      </w:r>
    </w:p>
    <w:p w14:paraId="0F013BFA" w14:textId="77777777" w:rsidR="00BE56B2" w:rsidRDefault="00BE56B2">
      <w:pPr>
        <w:ind w:left="-5" w:right="47"/>
      </w:pPr>
    </w:p>
    <w:p w14:paraId="13A7D460" w14:textId="7AD010CF" w:rsidR="00435F23" w:rsidRDefault="0048793C" w:rsidP="0048793C">
      <w:pPr>
        <w:spacing w:after="0" w:line="259" w:lineRule="auto"/>
        <w:ind w:left="0" w:right="0" w:firstLine="0"/>
      </w:pPr>
      <w:r>
        <w:rPr>
          <w:noProof/>
        </w:rPr>
        <w:lastRenderedPageBreak/>
        <w:drawing>
          <wp:inline distT="0" distB="0" distL="0" distR="0" wp14:anchorId="645AA33B" wp14:editId="3BB342B3">
            <wp:extent cx="6122917" cy="2705475"/>
            <wp:effectExtent l="0" t="0" r="0" b="0"/>
            <wp:docPr id="2" name="Picture 2" descr="Application, table, Exc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pplication, table, Excel&#10;&#10;Description automatically generated"/>
                    <pic:cNvPicPr/>
                  </pic:nvPicPr>
                  <pic:blipFill>
                    <a:blip r:embed="rId8"/>
                    <a:stretch>
                      <a:fillRect/>
                    </a:stretch>
                  </pic:blipFill>
                  <pic:spPr>
                    <a:xfrm>
                      <a:off x="0" y="0"/>
                      <a:ext cx="6150719" cy="2717760"/>
                    </a:xfrm>
                    <a:prstGeom prst="rect">
                      <a:avLst/>
                    </a:prstGeom>
                  </pic:spPr>
                </pic:pic>
              </a:graphicData>
            </a:graphic>
          </wp:inline>
        </w:drawing>
      </w:r>
      <w:r w:rsidR="00760450">
        <w:t xml:space="preserve"> </w:t>
      </w:r>
    </w:p>
    <w:p w14:paraId="288B31F4" w14:textId="77777777" w:rsidR="00435F23" w:rsidRDefault="00760450">
      <w:pPr>
        <w:spacing w:after="0" w:line="259" w:lineRule="auto"/>
        <w:ind w:left="0" w:right="0" w:firstLine="0"/>
      </w:pPr>
      <w:r>
        <w:t xml:space="preserve"> </w:t>
      </w:r>
    </w:p>
    <w:p w14:paraId="7F0837A0" w14:textId="77777777" w:rsidR="00435F23" w:rsidRDefault="00760450">
      <w:pPr>
        <w:spacing w:after="0" w:line="259" w:lineRule="auto"/>
        <w:ind w:left="-5" w:right="0"/>
      </w:pPr>
      <w:r>
        <w:rPr>
          <w:rFonts w:ascii="Arial" w:eastAsia="Arial" w:hAnsi="Arial" w:cs="Arial"/>
          <w:b/>
          <w:sz w:val="20"/>
        </w:rPr>
        <w:t xml:space="preserve">Figure 3S1.2 Data needed for the product-mix example. </w:t>
      </w:r>
    </w:p>
    <w:p w14:paraId="794AFB18" w14:textId="77777777" w:rsidR="00435F23" w:rsidRDefault="00760450">
      <w:pPr>
        <w:spacing w:after="0" w:line="259" w:lineRule="auto"/>
        <w:ind w:left="0" w:right="0" w:firstLine="0"/>
      </w:pPr>
      <w:r>
        <w:t xml:space="preserve"> </w:t>
      </w:r>
    </w:p>
    <w:p w14:paraId="4C8FBF3B" w14:textId="77777777" w:rsidR="00435F23" w:rsidRDefault="00760450">
      <w:pPr>
        <w:ind w:left="-5" w:right="47"/>
      </w:pPr>
      <w:r>
        <w:t xml:space="preserve">    In standard algebraic form, the structure of the linear programming model for this problem is to choose the nonnegative production levels (number of units produce during the upcoming week) for the four products so as to </w:t>
      </w:r>
    </w:p>
    <w:p w14:paraId="6680A5B9" w14:textId="156F7058" w:rsidR="00435F23" w:rsidRDefault="00760450" w:rsidP="00135351">
      <w:pPr>
        <w:spacing w:after="0" w:line="259" w:lineRule="auto"/>
        <w:ind w:left="0" w:right="0" w:firstLine="0"/>
      </w:pPr>
      <w:r>
        <w:t xml:space="preserve"> </w:t>
      </w:r>
    </w:p>
    <w:p w14:paraId="111133C6" w14:textId="23625C62" w:rsidR="00435F23" w:rsidRDefault="00760450" w:rsidP="00135351">
      <w:pPr>
        <w:tabs>
          <w:tab w:val="center" w:pos="2035"/>
        </w:tabs>
        <w:ind w:left="-15" w:right="0" w:firstLine="0"/>
      </w:pPr>
      <w:r>
        <w:t xml:space="preserve">      Maximize  </w:t>
      </w:r>
      <m:oMath>
        <m:nary>
          <m:naryPr>
            <m:chr m:val="∑"/>
            <m:limLoc m:val="undOvr"/>
            <m:ctrlPr>
              <w:rPr>
                <w:rFonts w:ascii="Cambria Math" w:hAnsi="Cambria Math"/>
                <w:i/>
              </w:rPr>
            </m:ctrlPr>
          </m:naryPr>
          <m:sub>
            <m:r>
              <w:rPr>
                <w:rFonts w:ascii="Cambria Math" w:hAnsi="Cambria Math"/>
              </w:rPr>
              <m:t>j=1</m:t>
            </m:r>
          </m:sub>
          <m:sup>
            <m:r>
              <w:rPr>
                <w:rFonts w:ascii="Cambria Math" w:hAnsi="Cambria Math"/>
              </w:rPr>
              <m:t>4</m:t>
            </m:r>
          </m:sup>
          <m:e>
            <m:sSub>
              <m:sSubPr>
                <m:ctrlPr>
                  <w:rPr>
                    <w:rFonts w:ascii="Cambria Math" w:hAnsi="Cambria Math"/>
                    <w:i/>
                  </w:rPr>
                </m:ctrlPr>
              </m:sSubPr>
              <m:e>
                <m:r>
                  <w:rPr>
                    <w:rFonts w:ascii="Cambria Math" w:hAnsi="Cambria Math"/>
                  </w:rPr>
                  <m:t>c</m:t>
                </m:r>
              </m:e>
              <m:sub>
                <m:r>
                  <w:rPr>
                    <w:rFonts w:ascii="Cambria Math" w:hAnsi="Cambria Math"/>
                  </w:rPr>
                  <m:t>j</m:t>
                </m:r>
              </m:sub>
            </m:sSub>
          </m:e>
        </m:nary>
        <m:sSub>
          <m:sSubPr>
            <m:ctrlPr>
              <w:rPr>
                <w:rFonts w:ascii="Cambria Math" w:hAnsi="Cambria Math"/>
                <w:i/>
              </w:rPr>
            </m:ctrlPr>
          </m:sSubPr>
          <m:e>
            <m:r>
              <w:rPr>
                <w:rFonts w:ascii="Cambria Math" w:hAnsi="Cambria Math"/>
              </w:rPr>
              <m:t>x</m:t>
            </m:r>
          </m:e>
          <m:sub>
            <m:r>
              <w:rPr>
                <w:rFonts w:ascii="Cambria Math" w:hAnsi="Cambria Math"/>
              </w:rPr>
              <m:t>j</m:t>
            </m:r>
          </m:sub>
        </m:sSub>
      </m:oMath>
    </w:p>
    <w:p w14:paraId="5BFBE0B6" w14:textId="77777777" w:rsidR="00435F23" w:rsidRDefault="00760450">
      <w:pPr>
        <w:spacing w:after="0" w:line="259" w:lineRule="auto"/>
        <w:ind w:left="0" w:right="0" w:firstLine="0"/>
      </w:pPr>
      <w:r>
        <w:t xml:space="preserve"> </w:t>
      </w:r>
    </w:p>
    <w:p w14:paraId="68E87F48" w14:textId="77777777" w:rsidR="00435F23" w:rsidRDefault="00760450">
      <w:pPr>
        <w:ind w:left="-5" w:right="47"/>
      </w:pPr>
      <w:r>
        <w:t xml:space="preserve">   subject to </w:t>
      </w:r>
    </w:p>
    <w:p w14:paraId="3A67CCD7" w14:textId="77777777" w:rsidR="00435F23" w:rsidRDefault="00760450">
      <w:pPr>
        <w:spacing w:after="0" w:line="259" w:lineRule="auto"/>
        <w:ind w:left="0" w:right="0" w:firstLine="0"/>
      </w:pPr>
      <w:r>
        <w:t xml:space="preserve"> </w:t>
      </w:r>
    </w:p>
    <w:p w14:paraId="0718C666" w14:textId="0A38BD53" w:rsidR="00435F23" w:rsidRDefault="00135351" w:rsidP="00135351">
      <w:pPr>
        <w:tabs>
          <w:tab w:val="center" w:pos="1886"/>
        </w:tabs>
        <w:ind w:left="-15" w:right="0" w:firstLine="0"/>
      </w:pPr>
      <w:r>
        <w:t xml:space="preserve">       </w:t>
      </w:r>
      <m:oMath>
        <m:nary>
          <m:naryPr>
            <m:chr m:val="∑"/>
            <m:limLoc m:val="undOvr"/>
            <m:ctrlPr>
              <w:rPr>
                <w:rFonts w:ascii="Cambria Math" w:hAnsi="Cambria Math"/>
                <w:i/>
              </w:rPr>
            </m:ctrlPr>
          </m:naryPr>
          <m:sub>
            <m:r>
              <w:rPr>
                <w:rFonts w:ascii="Cambria Math" w:hAnsi="Cambria Math"/>
              </w:rPr>
              <m:t>j=1</m:t>
            </m:r>
          </m:sub>
          <m:sup>
            <m:r>
              <w:rPr>
                <w:rFonts w:ascii="Cambria Math" w:hAnsi="Cambria Math"/>
              </w:rPr>
              <m:t>4</m:t>
            </m:r>
          </m:sup>
          <m:e>
            <m:sSub>
              <m:sSubPr>
                <m:ctrlPr>
                  <w:rPr>
                    <w:rFonts w:ascii="Cambria Math" w:hAnsi="Cambria Math"/>
                    <w:i/>
                  </w:rPr>
                </m:ctrlPr>
              </m:sSubPr>
              <m:e>
                <m:r>
                  <w:rPr>
                    <w:rFonts w:ascii="Cambria Math" w:hAnsi="Cambria Math"/>
                  </w:rPr>
                  <m:t>a</m:t>
                </m:r>
              </m:e>
              <m:sub>
                <m:r>
                  <w:rPr>
                    <w:rFonts w:ascii="Cambria Math" w:hAnsi="Cambria Math"/>
                  </w:rPr>
                  <m:t>ij</m:t>
                </m:r>
              </m:sub>
            </m:sSub>
          </m:e>
        </m:nary>
        <m:sSub>
          <m:sSubPr>
            <m:ctrlPr>
              <w:rPr>
                <w:rFonts w:ascii="Cambria Math" w:hAnsi="Cambria Math"/>
                <w:i/>
              </w:rPr>
            </m:ctrlPr>
          </m:sSubPr>
          <m:e>
            <m:r>
              <w:rPr>
                <w:rFonts w:ascii="Cambria Math" w:hAnsi="Cambria Math"/>
              </w:rPr>
              <m:t>x</m:t>
            </m:r>
          </m:e>
          <m:sub>
            <m:r>
              <w:rPr>
                <w:rFonts w:ascii="Cambria Math" w:hAnsi="Cambria Math"/>
              </w:rPr>
              <m:t>j</m:t>
            </m:r>
          </m:sub>
        </m:sSub>
        <m:r>
          <w:rPr>
            <w:rFonts w:ascii="Cambria Math" w:hAnsi="Cambria Math"/>
          </w:rPr>
          <m:t>≤</m:t>
        </m:r>
      </m:oMath>
      <w:r w:rsidR="00760450">
        <w:t xml:space="preserve"> </w:t>
      </w:r>
      <w:r w:rsidR="00760450">
        <w:rPr>
          <w:i/>
        </w:rPr>
        <w:t>b</w:t>
      </w:r>
      <w:r w:rsidR="00760450">
        <w:rPr>
          <w:i/>
          <w:vertAlign w:val="subscript"/>
        </w:rPr>
        <w:t>i</w:t>
      </w:r>
      <w:r w:rsidR="00760450">
        <w:t xml:space="preserve">, for </w:t>
      </w:r>
      <w:proofErr w:type="spellStart"/>
      <w:r w:rsidR="00760450">
        <w:rPr>
          <w:i/>
        </w:rPr>
        <w:t>i</w:t>
      </w:r>
      <w:proofErr w:type="spellEnd"/>
      <w:r w:rsidR="00760450">
        <w:t xml:space="preserve"> = 1, 2, 3; </w:t>
      </w:r>
    </w:p>
    <w:p w14:paraId="5C7FFCA9" w14:textId="77777777" w:rsidR="00435F23" w:rsidRDefault="00760450">
      <w:pPr>
        <w:spacing w:after="0" w:line="259" w:lineRule="auto"/>
        <w:ind w:left="0" w:right="0" w:firstLine="0"/>
      </w:pPr>
      <w:r>
        <w:t xml:space="preserve"> </w:t>
      </w:r>
    </w:p>
    <w:p w14:paraId="350CD5C8" w14:textId="77777777" w:rsidR="00435F23" w:rsidRDefault="00760450">
      <w:pPr>
        <w:ind w:left="-5" w:right="47"/>
      </w:pPr>
      <w:r>
        <w:t xml:space="preserve">where </w:t>
      </w:r>
    </w:p>
    <w:p w14:paraId="48723332" w14:textId="77777777" w:rsidR="00435F23" w:rsidRDefault="00760450">
      <w:pPr>
        <w:spacing w:after="26" w:line="259" w:lineRule="auto"/>
        <w:ind w:left="0" w:right="0" w:firstLine="0"/>
      </w:pPr>
      <w:r>
        <w:t xml:space="preserve"> </w:t>
      </w:r>
    </w:p>
    <w:p w14:paraId="5936AF68" w14:textId="77777777" w:rsidR="00135351" w:rsidRDefault="00760450">
      <w:pPr>
        <w:spacing w:after="37"/>
        <w:ind w:left="-5" w:right="4253"/>
      </w:pPr>
      <w:r>
        <w:t xml:space="preserve">   </w:t>
      </w:r>
      <w:proofErr w:type="spellStart"/>
      <w:r>
        <w:rPr>
          <w:i/>
        </w:rPr>
        <w:t>x</w:t>
      </w:r>
      <w:r>
        <w:rPr>
          <w:i/>
          <w:vertAlign w:val="subscript"/>
        </w:rPr>
        <w:t>j</w:t>
      </w:r>
      <w:proofErr w:type="spellEnd"/>
      <w:r>
        <w:t xml:space="preserve"> = production level for product </w:t>
      </w:r>
      <w:r>
        <w:rPr>
          <w:i/>
        </w:rPr>
        <w:t>P</w:t>
      </w:r>
      <w:r>
        <w:t>0</w:t>
      </w:r>
      <w:r>
        <w:rPr>
          <w:i/>
          <w:vertAlign w:val="subscript"/>
        </w:rPr>
        <w:t>j</w:t>
      </w:r>
      <w:r>
        <w:t xml:space="preserve">, </w:t>
      </w:r>
    </w:p>
    <w:p w14:paraId="023EAD32" w14:textId="77777777" w:rsidR="00135351" w:rsidRDefault="00760450">
      <w:pPr>
        <w:spacing w:after="37"/>
        <w:ind w:left="-5" w:right="4253"/>
      </w:pPr>
      <w:r>
        <w:t xml:space="preserve">   </w:t>
      </w:r>
      <w:proofErr w:type="spellStart"/>
      <w:r>
        <w:rPr>
          <w:i/>
        </w:rPr>
        <w:t>c</w:t>
      </w:r>
      <w:r>
        <w:rPr>
          <w:i/>
          <w:vertAlign w:val="subscript"/>
        </w:rPr>
        <w:t>j</w:t>
      </w:r>
      <w:proofErr w:type="spellEnd"/>
      <w:r>
        <w:t xml:space="preserve"> = unit profit for product </w:t>
      </w:r>
      <w:r>
        <w:rPr>
          <w:i/>
        </w:rPr>
        <w:t>P</w:t>
      </w:r>
      <w:r>
        <w:t>0</w:t>
      </w:r>
      <w:r>
        <w:rPr>
          <w:i/>
          <w:vertAlign w:val="subscript"/>
        </w:rPr>
        <w:t>j</w:t>
      </w:r>
      <w:r>
        <w:t>,</w:t>
      </w:r>
    </w:p>
    <w:p w14:paraId="1F3CD320" w14:textId="77777777" w:rsidR="00135351" w:rsidRDefault="00760450">
      <w:pPr>
        <w:spacing w:after="37"/>
        <w:ind w:left="-5" w:right="4253"/>
      </w:pPr>
      <w:r>
        <w:t xml:space="preserve">   </w:t>
      </w:r>
      <w:proofErr w:type="spellStart"/>
      <w:r>
        <w:rPr>
          <w:i/>
        </w:rPr>
        <w:t>a</w:t>
      </w:r>
      <w:r>
        <w:rPr>
          <w:i/>
          <w:vertAlign w:val="subscript"/>
        </w:rPr>
        <w:t>ij</w:t>
      </w:r>
      <w:proofErr w:type="spellEnd"/>
      <w:r>
        <w:t xml:space="preserve"> = production time on machine </w:t>
      </w:r>
      <w:proofErr w:type="spellStart"/>
      <w:r>
        <w:rPr>
          <w:i/>
        </w:rPr>
        <w:t>i</w:t>
      </w:r>
      <w:proofErr w:type="spellEnd"/>
      <w:r>
        <w:rPr>
          <w:i/>
        </w:rPr>
        <w:t xml:space="preserve"> </w:t>
      </w:r>
      <w:r>
        <w:t xml:space="preserve">per unit of product </w:t>
      </w:r>
      <w:r>
        <w:rPr>
          <w:i/>
        </w:rPr>
        <w:t>P</w:t>
      </w:r>
      <w:r>
        <w:t>0</w:t>
      </w:r>
      <w:r>
        <w:rPr>
          <w:i/>
          <w:vertAlign w:val="subscript"/>
        </w:rPr>
        <w:t>j</w:t>
      </w:r>
      <w:r>
        <w:t xml:space="preserve">, </w:t>
      </w:r>
    </w:p>
    <w:p w14:paraId="6022E153" w14:textId="699FE550" w:rsidR="00435F23" w:rsidRDefault="00760450">
      <w:pPr>
        <w:spacing w:after="37"/>
        <w:ind w:left="-5" w:right="4253"/>
      </w:pPr>
      <w:r>
        <w:t xml:space="preserve"> </w:t>
      </w:r>
      <w:r w:rsidR="00135351">
        <w:t xml:space="preserve">  </w:t>
      </w:r>
      <w:r>
        <w:rPr>
          <w:i/>
        </w:rPr>
        <w:t>b</w:t>
      </w:r>
      <w:r>
        <w:rPr>
          <w:i/>
          <w:vertAlign w:val="subscript"/>
        </w:rPr>
        <w:t>i</w:t>
      </w:r>
      <w:r>
        <w:t xml:space="preserve"> = production time available per week on machine </w:t>
      </w:r>
      <w:proofErr w:type="spellStart"/>
      <w:r>
        <w:rPr>
          <w:i/>
        </w:rPr>
        <w:t>i</w:t>
      </w:r>
      <w:proofErr w:type="spellEnd"/>
      <w:r>
        <w:t xml:space="preserve">. </w:t>
      </w:r>
    </w:p>
    <w:p w14:paraId="352B1707" w14:textId="77777777" w:rsidR="00435F23" w:rsidRDefault="00760450">
      <w:pPr>
        <w:spacing w:after="0" w:line="259" w:lineRule="auto"/>
        <w:ind w:left="0" w:right="0" w:firstLine="0"/>
      </w:pPr>
      <w:r>
        <w:t xml:space="preserve">  </w:t>
      </w:r>
    </w:p>
    <w:p w14:paraId="511F3445" w14:textId="336E23AA" w:rsidR="00435F23" w:rsidRDefault="00760450">
      <w:pPr>
        <w:ind w:left="-5" w:right="47"/>
      </w:pPr>
      <w:r>
        <w:t xml:space="preserve">    This model is small enough, with just 4 decision variables and 3 functional constraints, that it could be written out completely, term by term, but it would tedious.  In </w:t>
      </w:r>
      <w:r w:rsidR="0048793C">
        <w:t>a practical</w:t>
      </w:r>
      <w:r>
        <w:t xml:space="preserve"> application, there might instead be hundred</w:t>
      </w:r>
      <w:r w:rsidR="00452B50">
        <w:t>s</w:t>
      </w:r>
      <w:r>
        <w:t xml:space="preserve"> of </w:t>
      </w:r>
      <w:r w:rsidR="0048793C">
        <w:t>products</w:t>
      </w:r>
      <w:r>
        <w:t xml:space="preserve"> and </w:t>
      </w:r>
      <w:r w:rsidR="0048793C">
        <w:t>dozens of machines</w:t>
      </w:r>
      <w:r>
        <w:t xml:space="preserve">. So writing out a term-by-term version of this model each </w:t>
      </w:r>
      <w:r w:rsidR="0048793C">
        <w:t>day</w:t>
      </w:r>
      <w:r>
        <w:t xml:space="preserve"> would not be practical. LINGO provides a much more efficient and compact formulation, comparable to the above summary of the model, as we will see next. </w:t>
      </w:r>
    </w:p>
    <w:p w14:paraId="352514E8" w14:textId="77777777" w:rsidR="00435F23" w:rsidRDefault="00760450">
      <w:pPr>
        <w:spacing w:after="0" w:line="259" w:lineRule="auto"/>
        <w:ind w:left="0" w:right="0" w:firstLine="0"/>
      </w:pPr>
      <w:r>
        <w:t xml:space="preserve"> </w:t>
      </w:r>
    </w:p>
    <w:p w14:paraId="44B4C6AB" w14:textId="77777777" w:rsidR="002500F4" w:rsidRDefault="002500F4">
      <w:pPr>
        <w:pStyle w:val="Heading2"/>
        <w:ind w:left="-5"/>
      </w:pPr>
    </w:p>
    <w:p w14:paraId="4D621B04" w14:textId="77777777" w:rsidR="002500F4" w:rsidRDefault="002500F4">
      <w:pPr>
        <w:pStyle w:val="Heading2"/>
        <w:ind w:left="-5"/>
      </w:pPr>
    </w:p>
    <w:p w14:paraId="6A9FD9F3" w14:textId="1B35A06B" w:rsidR="00435F23" w:rsidRDefault="002500F4">
      <w:pPr>
        <w:pStyle w:val="Heading2"/>
        <w:ind w:left="-5"/>
      </w:pPr>
      <w:r>
        <w:t>SETS Based</w:t>
      </w:r>
      <w:r w:rsidR="00760450">
        <w:t xml:space="preserve"> Model</w:t>
      </w:r>
      <w:r>
        <w:t>s</w:t>
      </w:r>
      <w:r w:rsidR="00760450">
        <w:t xml:space="preserve"> in LINGO </w:t>
      </w:r>
    </w:p>
    <w:p w14:paraId="11793F09" w14:textId="77777777" w:rsidR="00435F23" w:rsidRDefault="00760450">
      <w:pPr>
        <w:spacing w:after="0" w:line="259" w:lineRule="auto"/>
        <w:ind w:left="0" w:right="0" w:firstLine="0"/>
      </w:pPr>
      <w:r>
        <w:t xml:space="preserve"> </w:t>
      </w:r>
    </w:p>
    <w:p w14:paraId="7373E421" w14:textId="6C905452" w:rsidR="00435F23" w:rsidRDefault="00760450">
      <w:pPr>
        <w:ind w:left="-5" w:right="47"/>
      </w:pPr>
      <w:r>
        <w:t xml:space="preserve">This model has a repetitive nature. All the decision variables are of the same type and all the functional constraints are of the same type. LINGO uses sets to describe this repetitive </w:t>
      </w:r>
      <w:r w:rsidR="00BD1D60">
        <w:t>struc</w:t>
      </w:r>
      <w:r>
        <w:t xml:space="preserve">ture. The simple sets of interest in this case are </w:t>
      </w:r>
    </w:p>
    <w:p w14:paraId="4003B81B" w14:textId="77777777" w:rsidR="00435F23" w:rsidRDefault="00760450">
      <w:pPr>
        <w:numPr>
          <w:ilvl w:val="0"/>
          <w:numId w:val="1"/>
        </w:numPr>
        <w:ind w:right="47" w:hanging="211"/>
      </w:pPr>
      <w:r>
        <w:t xml:space="preserve">The set of machines, {Roll, Cut, Weld}. </w:t>
      </w:r>
    </w:p>
    <w:p w14:paraId="69BAAFDC" w14:textId="77777777" w:rsidR="00435F23" w:rsidRDefault="00760450">
      <w:pPr>
        <w:numPr>
          <w:ilvl w:val="0"/>
          <w:numId w:val="1"/>
        </w:numPr>
        <w:ind w:right="47" w:hanging="211"/>
      </w:pPr>
      <w:r>
        <w:t xml:space="preserve">The set of products, {P01, P02, P03, P04}. </w:t>
      </w:r>
    </w:p>
    <w:p w14:paraId="39F972C6" w14:textId="77777777" w:rsidR="00435F23" w:rsidRDefault="00760450">
      <w:pPr>
        <w:spacing w:after="0" w:line="259" w:lineRule="auto"/>
        <w:ind w:left="0" w:right="0" w:firstLine="0"/>
      </w:pPr>
      <w:r>
        <w:lastRenderedPageBreak/>
        <w:t xml:space="preserve"> </w:t>
      </w:r>
    </w:p>
    <w:p w14:paraId="31B4E654" w14:textId="77777777" w:rsidR="00435F23" w:rsidRDefault="00760450">
      <w:pPr>
        <w:ind w:left="-5" w:right="47"/>
      </w:pPr>
      <w:r>
        <w:t xml:space="preserve">The attributes of interest for the members of these sets are </w:t>
      </w:r>
    </w:p>
    <w:p w14:paraId="03F4FA8A" w14:textId="77777777" w:rsidR="00435F23" w:rsidRDefault="00760450">
      <w:pPr>
        <w:spacing w:after="0" w:line="259" w:lineRule="auto"/>
        <w:ind w:left="0" w:right="0" w:firstLine="0"/>
      </w:pPr>
      <w:r>
        <w:t xml:space="preserve"> </w:t>
      </w:r>
    </w:p>
    <w:p w14:paraId="683C2153" w14:textId="77777777" w:rsidR="00435F23" w:rsidRDefault="00760450">
      <w:pPr>
        <w:numPr>
          <w:ilvl w:val="0"/>
          <w:numId w:val="2"/>
        </w:numPr>
        <w:ind w:right="47" w:hanging="211"/>
      </w:pPr>
      <w:r>
        <w:t xml:space="preserve">Attribute for each machine: Number of hours of production time available per week. </w:t>
      </w:r>
    </w:p>
    <w:p w14:paraId="65D758E6" w14:textId="77777777" w:rsidR="00435F23" w:rsidRDefault="00760450">
      <w:pPr>
        <w:numPr>
          <w:ilvl w:val="0"/>
          <w:numId w:val="2"/>
        </w:numPr>
        <w:ind w:right="47" w:hanging="211"/>
      </w:pPr>
      <w:r>
        <w:t xml:space="preserve">Attributes for each product: Profit per unit produced; Number of units produced per week. </w:t>
      </w:r>
    </w:p>
    <w:p w14:paraId="117A510A" w14:textId="77777777" w:rsidR="00435F23" w:rsidRDefault="00760450">
      <w:pPr>
        <w:spacing w:after="0" w:line="259" w:lineRule="auto"/>
        <w:ind w:left="0" w:right="0" w:firstLine="0"/>
      </w:pPr>
      <w:r>
        <w:t xml:space="preserve"> </w:t>
      </w:r>
    </w:p>
    <w:p w14:paraId="1C83AC2D" w14:textId="77777777" w:rsidR="00435F23" w:rsidRDefault="00760450">
      <w:pPr>
        <w:ind w:left="-5" w:right="47"/>
      </w:pPr>
      <w:r>
        <w:t xml:space="preserve">Thus, the first two types of attributes are input data that will become parameters of the model, whereas the last type (number of units produced per week of the respective products) provides the decision variables for the model. Let us abbreviate these attributes as follows: </w:t>
      </w:r>
    </w:p>
    <w:p w14:paraId="0270EF07" w14:textId="77777777" w:rsidR="00435F23" w:rsidRPr="00B761E9" w:rsidRDefault="00760450">
      <w:pPr>
        <w:spacing w:after="0" w:line="259" w:lineRule="auto"/>
        <w:ind w:left="0" w:right="0" w:firstLine="0"/>
        <w:rPr>
          <w:rFonts w:ascii="Courier New" w:hAnsi="Courier New"/>
        </w:rPr>
      </w:pPr>
      <w:r>
        <w:t xml:space="preserve"> </w:t>
      </w:r>
    </w:p>
    <w:p w14:paraId="40C09ABF" w14:textId="2B734F6B" w:rsidR="00D22137" w:rsidRPr="00B761E9" w:rsidRDefault="00760450">
      <w:pPr>
        <w:ind w:left="-5" w:right="6092"/>
        <w:rPr>
          <w:rFonts w:ascii="Courier New" w:hAnsi="Courier New"/>
          <w:sz w:val="20"/>
          <w:szCs w:val="20"/>
        </w:rPr>
      </w:pPr>
      <w:r w:rsidRPr="00B761E9">
        <w:rPr>
          <w:rFonts w:ascii="Courier New" w:hAnsi="Courier New"/>
          <w:sz w:val="20"/>
          <w:szCs w:val="20"/>
        </w:rPr>
        <w:t xml:space="preserve">    Machine: </w:t>
      </w:r>
      <w:proofErr w:type="spellStart"/>
      <w:r w:rsidRPr="00B761E9">
        <w:rPr>
          <w:rFonts w:ascii="Courier New" w:hAnsi="Courier New"/>
          <w:sz w:val="20"/>
          <w:szCs w:val="20"/>
        </w:rPr>
        <w:t>ProdHoursAvail</w:t>
      </w:r>
      <w:proofErr w:type="spellEnd"/>
      <w:r w:rsidR="00B761E9" w:rsidRPr="00B761E9">
        <w:rPr>
          <w:rFonts w:ascii="Courier New" w:hAnsi="Courier New"/>
          <w:sz w:val="20"/>
          <w:szCs w:val="20"/>
        </w:rPr>
        <w:t>;</w:t>
      </w:r>
      <w:r w:rsidRPr="00B761E9">
        <w:rPr>
          <w:rFonts w:ascii="Courier New" w:hAnsi="Courier New"/>
          <w:sz w:val="20"/>
          <w:szCs w:val="20"/>
        </w:rPr>
        <w:t xml:space="preserve">   </w:t>
      </w:r>
    </w:p>
    <w:p w14:paraId="418E8741" w14:textId="695CE2BD" w:rsidR="00435F23" w:rsidRPr="00B761E9" w:rsidRDefault="00D22137">
      <w:pPr>
        <w:ind w:left="-5" w:right="6092"/>
        <w:rPr>
          <w:rFonts w:ascii="Courier New" w:hAnsi="Courier New"/>
          <w:sz w:val="20"/>
          <w:szCs w:val="20"/>
        </w:rPr>
      </w:pPr>
      <w:r w:rsidRPr="00B761E9">
        <w:rPr>
          <w:rFonts w:ascii="Courier New" w:hAnsi="Courier New"/>
          <w:sz w:val="20"/>
          <w:szCs w:val="20"/>
        </w:rPr>
        <w:t xml:space="preserve">    </w:t>
      </w:r>
      <w:r w:rsidR="00760450" w:rsidRPr="00B761E9">
        <w:rPr>
          <w:rFonts w:ascii="Courier New" w:hAnsi="Courier New"/>
          <w:sz w:val="20"/>
          <w:szCs w:val="20"/>
        </w:rPr>
        <w:t>Product: Profit, Produce</w:t>
      </w:r>
      <w:r w:rsidR="00B761E9" w:rsidRPr="00B761E9">
        <w:rPr>
          <w:rFonts w:ascii="Courier New" w:hAnsi="Courier New"/>
          <w:sz w:val="20"/>
          <w:szCs w:val="20"/>
        </w:rPr>
        <w:t>;</w:t>
      </w:r>
      <w:r w:rsidR="00760450" w:rsidRPr="00B761E9">
        <w:rPr>
          <w:rFonts w:ascii="Courier New" w:hAnsi="Courier New"/>
          <w:sz w:val="20"/>
          <w:szCs w:val="20"/>
        </w:rPr>
        <w:t xml:space="preserve"> </w:t>
      </w:r>
    </w:p>
    <w:p w14:paraId="13E7ACCC" w14:textId="77777777" w:rsidR="00435F23" w:rsidRDefault="00760450">
      <w:pPr>
        <w:spacing w:after="0" w:line="259" w:lineRule="auto"/>
        <w:ind w:left="0" w:right="0" w:firstLine="0"/>
      </w:pPr>
      <w:r>
        <w:t xml:space="preserve"> </w:t>
      </w:r>
    </w:p>
    <w:p w14:paraId="39DCD2F8" w14:textId="3732291A" w:rsidR="00435F23" w:rsidRDefault="00760450">
      <w:pPr>
        <w:ind w:left="-5" w:right="47"/>
      </w:pPr>
      <w:r>
        <w:t xml:space="preserve">    One other key type of information is the number of hours of production time that each unit of each product would use on each of the machines.  This number can be viewed as an attribute for the members of the set of combinations of a product and a machine. Because this set is derived from the two simple sets, it is referred to as a derived set.  </w:t>
      </w:r>
      <w:r w:rsidR="00B761E9">
        <w:t xml:space="preserve">We arbitrarily use </w:t>
      </w:r>
      <w:proofErr w:type="spellStart"/>
      <w:r w:rsidR="00B761E9">
        <w:t>MaPr</w:t>
      </w:r>
      <w:proofErr w:type="spellEnd"/>
      <w:r w:rsidR="00B761E9">
        <w:t xml:space="preserve"> as the name of this set of combinations. It has attribute: </w:t>
      </w:r>
      <w:proofErr w:type="spellStart"/>
      <w:r w:rsidR="00B761E9">
        <w:t>ProdHoursUsed</w:t>
      </w:r>
      <w:proofErr w:type="spellEnd"/>
      <w:r w:rsidR="00B761E9">
        <w:t xml:space="preserve">. We tell LINGO about </w:t>
      </w:r>
      <w:r w:rsidR="00BD1D60">
        <w:t xml:space="preserve">this </w:t>
      </w:r>
      <w:r w:rsidR="00B761E9">
        <w:t>with:</w:t>
      </w:r>
      <w:r>
        <w:t xml:space="preserve"> </w:t>
      </w:r>
    </w:p>
    <w:p w14:paraId="67964B29" w14:textId="77777777" w:rsidR="00435F23" w:rsidRDefault="00760450">
      <w:pPr>
        <w:spacing w:after="0" w:line="259" w:lineRule="auto"/>
        <w:ind w:left="0" w:right="0" w:firstLine="0"/>
      </w:pPr>
      <w:r>
        <w:t xml:space="preserve"> </w:t>
      </w:r>
    </w:p>
    <w:p w14:paraId="0BCE4049" w14:textId="2F1F992B" w:rsidR="00435F23" w:rsidRPr="00B761E9" w:rsidRDefault="00760450">
      <w:pPr>
        <w:ind w:left="-5" w:right="47"/>
        <w:rPr>
          <w:rFonts w:ascii="Courier New" w:hAnsi="Courier New" w:cs="Courier New"/>
          <w:sz w:val="20"/>
          <w:szCs w:val="20"/>
        </w:rPr>
      </w:pPr>
      <w:r>
        <w:t xml:space="preserve">    </w:t>
      </w:r>
      <w:proofErr w:type="spellStart"/>
      <w:r w:rsidRPr="00B761E9">
        <w:rPr>
          <w:rFonts w:ascii="Courier New" w:hAnsi="Courier New" w:cs="Courier New"/>
          <w:sz w:val="20"/>
          <w:szCs w:val="20"/>
        </w:rPr>
        <w:t>MaPr</w:t>
      </w:r>
      <w:proofErr w:type="spellEnd"/>
      <w:r w:rsidRPr="00B761E9">
        <w:rPr>
          <w:rFonts w:ascii="Courier New" w:hAnsi="Courier New" w:cs="Courier New"/>
          <w:sz w:val="20"/>
          <w:szCs w:val="20"/>
        </w:rPr>
        <w:t xml:space="preserve">( Machine, Product): </w:t>
      </w:r>
      <w:proofErr w:type="spellStart"/>
      <w:r w:rsidRPr="00B761E9">
        <w:rPr>
          <w:rFonts w:ascii="Courier New" w:hAnsi="Courier New" w:cs="Courier New"/>
          <w:sz w:val="20"/>
          <w:szCs w:val="20"/>
        </w:rPr>
        <w:t>ProdHoursUsed</w:t>
      </w:r>
      <w:proofErr w:type="spellEnd"/>
      <w:r w:rsidR="00B761E9" w:rsidRPr="00B761E9">
        <w:rPr>
          <w:rFonts w:ascii="Courier New" w:hAnsi="Courier New" w:cs="Courier New"/>
          <w:sz w:val="20"/>
          <w:szCs w:val="20"/>
        </w:rPr>
        <w:t>;</w:t>
      </w:r>
    </w:p>
    <w:p w14:paraId="0284E293" w14:textId="77777777" w:rsidR="00435F23" w:rsidRDefault="00760450">
      <w:pPr>
        <w:spacing w:after="0" w:line="259" w:lineRule="auto"/>
        <w:ind w:left="0" w:right="0" w:firstLine="0"/>
      </w:pPr>
      <w:r>
        <w:t xml:space="preserve"> </w:t>
      </w:r>
    </w:p>
    <w:p w14:paraId="3EF4E1C4" w14:textId="3C7123BC" w:rsidR="00435F23" w:rsidRDefault="00760450">
      <w:pPr>
        <w:ind w:left="-5" w:right="47"/>
      </w:pPr>
      <w:r>
        <w:t xml:space="preserve">    A LINGO </w:t>
      </w:r>
      <w:r w:rsidR="00D22137">
        <w:t xml:space="preserve">Sets based </w:t>
      </w:r>
      <w:r>
        <w:t xml:space="preserve">formulation typically has </w:t>
      </w:r>
      <w:r w:rsidR="00D22137">
        <w:t xml:space="preserve">at least the </w:t>
      </w:r>
      <w:r>
        <w:t xml:space="preserve">three sections. </w:t>
      </w:r>
    </w:p>
    <w:p w14:paraId="5385F72B" w14:textId="77777777" w:rsidR="00435F23" w:rsidRDefault="00760450">
      <w:pPr>
        <w:spacing w:after="0" w:line="259" w:lineRule="auto"/>
        <w:ind w:left="0" w:right="0" w:firstLine="0"/>
      </w:pPr>
      <w:r>
        <w:t xml:space="preserve"> </w:t>
      </w:r>
    </w:p>
    <w:p w14:paraId="72151E76" w14:textId="77777777" w:rsidR="00D22137" w:rsidRDefault="00760450" w:rsidP="00D22137">
      <w:pPr>
        <w:numPr>
          <w:ilvl w:val="0"/>
          <w:numId w:val="3"/>
        </w:numPr>
        <w:ind w:right="47" w:hanging="211"/>
      </w:pPr>
      <w:r>
        <w:t xml:space="preserve">A SETS section that specifies the sets and their attributes. </w:t>
      </w:r>
      <w:r w:rsidR="00D22137">
        <w:t>T</w:t>
      </w:r>
      <w:r>
        <w:t>hink of it as describing the structure of the data.</w:t>
      </w:r>
    </w:p>
    <w:p w14:paraId="4DE75ADD" w14:textId="3C956BBB" w:rsidR="00D22137" w:rsidRDefault="00D22137" w:rsidP="00D22137">
      <w:pPr>
        <w:numPr>
          <w:ilvl w:val="0"/>
          <w:numId w:val="3"/>
        </w:numPr>
        <w:ind w:right="47" w:hanging="211"/>
      </w:pPr>
      <w:r>
        <w:t xml:space="preserve">A DATA section that either provides the data to be used or indicates where it is to be obtained. </w:t>
      </w:r>
    </w:p>
    <w:p w14:paraId="71B2B4B2" w14:textId="77777777" w:rsidR="00D22137" w:rsidRDefault="00D22137" w:rsidP="00D22137">
      <w:pPr>
        <w:numPr>
          <w:ilvl w:val="0"/>
          <w:numId w:val="3"/>
        </w:numPr>
        <w:ind w:right="47" w:hanging="211"/>
      </w:pPr>
      <w:r>
        <w:t xml:space="preserve">A section that provides the mathematical model itself. </w:t>
      </w:r>
      <w:r w:rsidR="00760450">
        <w:t xml:space="preserve"> </w:t>
      </w:r>
    </w:p>
    <w:p w14:paraId="58453528" w14:textId="77777777" w:rsidR="00D22137" w:rsidRDefault="00D22137" w:rsidP="00D22137">
      <w:pPr>
        <w:ind w:left="211" w:right="47" w:firstLine="0"/>
      </w:pPr>
    </w:p>
    <w:p w14:paraId="486B0311" w14:textId="543046AD" w:rsidR="00435F23" w:rsidRDefault="00760450" w:rsidP="00D22137">
      <w:pPr>
        <w:ind w:right="47"/>
      </w:pPr>
      <w:r>
        <w:t xml:space="preserve">    We begin by showing the </w:t>
      </w:r>
      <w:r w:rsidR="00D22137">
        <w:t xml:space="preserve">SETS and DATA </w:t>
      </w:r>
      <w:r>
        <w:t xml:space="preserve">sections for the example below. </w:t>
      </w:r>
    </w:p>
    <w:p w14:paraId="4C617DEA" w14:textId="5B142BD8" w:rsidR="00435F23" w:rsidRDefault="00435F23">
      <w:pPr>
        <w:spacing w:after="0" w:line="259" w:lineRule="auto"/>
        <w:ind w:left="0" w:right="0" w:firstLine="0"/>
      </w:pPr>
    </w:p>
    <w:p w14:paraId="53285292" w14:textId="77777777" w:rsidR="00435F23" w:rsidRDefault="00760450">
      <w:pPr>
        <w:spacing w:after="4"/>
        <w:ind w:left="-5" w:right="889"/>
      </w:pPr>
      <w:r>
        <w:rPr>
          <w:rFonts w:ascii="Courier New" w:eastAsia="Courier New" w:hAnsi="Courier New" w:cs="Courier New"/>
          <w:color w:val="00AE00"/>
          <w:sz w:val="20"/>
        </w:rPr>
        <w:t xml:space="preserve">! LINGO3h; </w:t>
      </w:r>
    </w:p>
    <w:p w14:paraId="4CF49FB4" w14:textId="77777777" w:rsidR="00435F23" w:rsidRDefault="00760450">
      <w:pPr>
        <w:spacing w:after="4"/>
        <w:ind w:left="-5" w:right="889"/>
      </w:pPr>
      <w:r>
        <w:rPr>
          <w:rFonts w:ascii="Courier New" w:eastAsia="Courier New" w:hAnsi="Courier New" w:cs="Courier New"/>
          <w:color w:val="00AE00"/>
          <w:sz w:val="20"/>
        </w:rPr>
        <w:t xml:space="preserve">! Product mix example;  </w:t>
      </w:r>
    </w:p>
    <w:p w14:paraId="16AA7C6C" w14:textId="77777777" w:rsidR="00BD1D60" w:rsidRDefault="00760450">
      <w:pPr>
        <w:spacing w:after="4"/>
        <w:ind w:left="-5" w:right="889"/>
        <w:rPr>
          <w:rFonts w:ascii="Courier New" w:eastAsia="Courier New" w:hAnsi="Courier New" w:cs="Courier New"/>
          <w:color w:val="00AE00"/>
          <w:sz w:val="20"/>
        </w:rPr>
      </w:pPr>
      <w:r>
        <w:rPr>
          <w:rFonts w:ascii="Courier New" w:eastAsia="Courier New" w:hAnsi="Courier New" w:cs="Courier New"/>
          <w:color w:val="00AE00"/>
          <w:sz w:val="20"/>
        </w:rPr>
        <w:t>! Notice: the SETS section says nothing about the number or names of</w:t>
      </w:r>
      <w:r w:rsidR="00BD1D60">
        <w:rPr>
          <w:rFonts w:ascii="Courier New" w:eastAsia="Courier New" w:hAnsi="Courier New" w:cs="Courier New"/>
          <w:color w:val="00AE00"/>
          <w:sz w:val="20"/>
        </w:rPr>
        <w:t xml:space="preserve"> </w:t>
      </w:r>
      <w:r>
        <w:rPr>
          <w:rFonts w:ascii="Courier New" w:eastAsia="Courier New" w:hAnsi="Courier New" w:cs="Courier New"/>
          <w:color w:val="00AE00"/>
          <w:sz w:val="20"/>
        </w:rPr>
        <w:t>the</w:t>
      </w:r>
    </w:p>
    <w:p w14:paraId="34009B60" w14:textId="77777777" w:rsidR="00BD1D60" w:rsidRDefault="00BD1D60">
      <w:pPr>
        <w:spacing w:after="4"/>
        <w:ind w:left="-5" w:right="889"/>
        <w:rPr>
          <w:rFonts w:ascii="Courier New" w:eastAsia="Courier New" w:hAnsi="Courier New" w:cs="Courier New"/>
          <w:color w:val="00AE00"/>
          <w:sz w:val="20"/>
        </w:rPr>
      </w:pPr>
      <w:r>
        <w:rPr>
          <w:rFonts w:ascii="Courier New" w:eastAsia="Courier New" w:hAnsi="Courier New" w:cs="Courier New"/>
          <w:color w:val="00AE00"/>
          <w:sz w:val="20"/>
        </w:rPr>
        <w:t xml:space="preserve">  </w:t>
      </w:r>
      <w:r w:rsidR="00760450">
        <w:rPr>
          <w:rFonts w:ascii="Courier New" w:eastAsia="Courier New" w:hAnsi="Courier New" w:cs="Courier New"/>
          <w:color w:val="00AE00"/>
          <w:sz w:val="20"/>
        </w:rPr>
        <w:t xml:space="preserve">machines or products.  That information is determined completely </w:t>
      </w:r>
    </w:p>
    <w:p w14:paraId="5F9F8F1C" w14:textId="6A0906B8" w:rsidR="00435F23" w:rsidRDefault="00BD1D60">
      <w:pPr>
        <w:spacing w:after="4"/>
        <w:ind w:left="-5" w:right="889"/>
      </w:pPr>
      <w:r>
        <w:rPr>
          <w:rFonts w:ascii="Courier New" w:eastAsia="Courier New" w:hAnsi="Courier New" w:cs="Courier New"/>
          <w:color w:val="00AE00"/>
          <w:sz w:val="20"/>
        </w:rPr>
        <w:t xml:space="preserve">  </w:t>
      </w:r>
      <w:r w:rsidR="00760450">
        <w:rPr>
          <w:rFonts w:ascii="Courier New" w:eastAsia="Courier New" w:hAnsi="Courier New" w:cs="Courier New"/>
          <w:color w:val="00AE00"/>
          <w:sz w:val="20"/>
        </w:rPr>
        <w:t>by supplied data;</w:t>
      </w:r>
      <w:r w:rsidR="00760450">
        <w:rPr>
          <w:rFonts w:ascii="Courier New" w:eastAsia="Courier New" w:hAnsi="Courier New" w:cs="Courier New"/>
          <w:sz w:val="20"/>
        </w:rPr>
        <w:t xml:space="preserve"> </w:t>
      </w:r>
    </w:p>
    <w:p w14:paraId="07421365" w14:textId="77777777" w:rsidR="00435F23" w:rsidRDefault="00760450">
      <w:pPr>
        <w:spacing w:after="12"/>
        <w:ind w:left="-5" w:right="0"/>
      </w:pPr>
      <w:r>
        <w:rPr>
          <w:rFonts w:ascii="Courier New" w:eastAsia="Courier New" w:hAnsi="Courier New" w:cs="Courier New"/>
          <w:color w:val="0000FF"/>
          <w:sz w:val="20"/>
        </w:rPr>
        <w:t>SETS</w:t>
      </w:r>
      <w:r>
        <w:rPr>
          <w:rFonts w:ascii="Courier New" w:eastAsia="Courier New" w:hAnsi="Courier New" w:cs="Courier New"/>
          <w:sz w:val="20"/>
        </w:rPr>
        <w:t xml:space="preserve">: </w:t>
      </w:r>
    </w:p>
    <w:p w14:paraId="0CEEC497" w14:textId="77777777" w:rsidR="00435F23" w:rsidRDefault="00760450">
      <w:pPr>
        <w:spacing w:after="4"/>
        <w:ind w:left="-5" w:right="889"/>
      </w:pPr>
      <w:r>
        <w:rPr>
          <w:rFonts w:ascii="Courier New" w:eastAsia="Courier New" w:hAnsi="Courier New" w:cs="Courier New"/>
          <w:color w:val="00AE00"/>
          <w:sz w:val="20"/>
        </w:rPr>
        <w:t>! The simple/primitive sets;</w:t>
      </w:r>
      <w:r>
        <w:rPr>
          <w:rFonts w:ascii="Courier New" w:eastAsia="Courier New" w:hAnsi="Courier New" w:cs="Courier New"/>
          <w:sz w:val="20"/>
        </w:rPr>
        <w:t xml:space="preserve"> </w:t>
      </w:r>
    </w:p>
    <w:p w14:paraId="3EF87F7D" w14:textId="77777777" w:rsidR="00435F23" w:rsidRDefault="00760450">
      <w:pPr>
        <w:spacing w:after="4"/>
        <w:ind w:left="-5" w:right="169"/>
      </w:pPr>
      <w:r>
        <w:rPr>
          <w:rFonts w:ascii="Courier New" w:eastAsia="Courier New" w:hAnsi="Courier New" w:cs="Courier New"/>
          <w:sz w:val="20"/>
        </w:rPr>
        <w:t xml:space="preserve">  Machine: </w:t>
      </w:r>
      <w:proofErr w:type="spellStart"/>
      <w:r>
        <w:rPr>
          <w:rFonts w:ascii="Courier New" w:eastAsia="Courier New" w:hAnsi="Courier New" w:cs="Courier New"/>
          <w:sz w:val="20"/>
        </w:rPr>
        <w:t>ProdHoursAvail</w:t>
      </w:r>
      <w:proofErr w:type="spellEnd"/>
      <w:r>
        <w:rPr>
          <w:rFonts w:ascii="Courier New" w:eastAsia="Courier New" w:hAnsi="Courier New" w:cs="Courier New"/>
          <w:sz w:val="20"/>
        </w:rPr>
        <w:t xml:space="preserve">; </w:t>
      </w:r>
    </w:p>
    <w:p w14:paraId="5E3FC5CF" w14:textId="77777777" w:rsidR="00435F23" w:rsidRDefault="00760450">
      <w:pPr>
        <w:spacing w:after="4"/>
        <w:ind w:left="-5" w:right="169"/>
      </w:pPr>
      <w:r>
        <w:rPr>
          <w:rFonts w:ascii="Courier New" w:eastAsia="Courier New" w:hAnsi="Courier New" w:cs="Courier New"/>
          <w:sz w:val="20"/>
        </w:rPr>
        <w:t xml:space="preserve">  Product: Profit, Produce; </w:t>
      </w:r>
    </w:p>
    <w:p w14:paraId="4F948983" w14:textId="7B2F5CE9" w:rsidR="00435F23" w:rsidRDefault="00760450">
      <w:pPr>
        <w:spacing w:after="4"/>
        <w:ind w:left="-5" w:right="889"/>
      </w:pPr>
      <w:r>
        <w:rPr>
          <w:rFonts w:ascii="Courier New" w:eastAsia="Courier New" w:hAnsi="Courier New" w:cs="Courier New"/>
          <w:color w:val="00AE00"/>
          <w:sz w:val="20"/>
        </w:rPr>
        <w:t xml:space="preserve">! </w:t>
      </w:r>
      <w:r w:rsidR="00D22137">
        <w:rPr>
          <w:rFonts w:ascii="Courier New" w:eastAsia="Courier New" w:hAnsi="Courier New" w:cs="Courier New"/>
          <w:color w:val="00AE00"/>
          <w:sz w:val="20"/>
        </w:rPr>
        <w:t>D</w:t>
      </w:r>
      <w:r>
        <w:rPr>
          <w:rFonts w:ascii="Courier New" w:eastAsia="Courier New" w:hAnsi="Courier New" w:cs="Courier New"/>
          <w:color w:val="00AE00"/>
          <w:sz w:val="20"/>
        </w:rPr>
        <w:t>erived set</w:t>
      </w:r>
      <w:r w:rsidR="00D22137">
        <w:rPr>
          <w:rFonts w:ascii="Courier New" w:eastAsia="Courier New" w:hAnsi="Courier New" w:cs="Courier New"/>
          <w:color w:val="00AE00"/>
          <w:sz w:val="20"/>
        </w:rPr>
        <w:t xml:space="preserve"> indicating a relationship between Machines &amp; Products</w:t>
      </w:r>
      <w:r>
        <w:rPr>
          <w:rFonts w:ascii="Courier New" w:eastAsia="Courier New" w:hAnsi="Courier New" w:cs="Courier New"/>
          <w:color w:val="00AE00"/>
          <w:sz w:val="20"/>
        </w:rPr>
        <w:t>;</w:t>
      </w:r>
      <w:r>
        <w:rPr>
          <w:rFonts w:ascii="Courier New" w:eastAsia="Courier New" w:hAnsi="Courier New" w:cs="Courier New"/>
          <w:sz w:val="20"/>
        </w:rPr>
        <w:t xml:space="preserve"> </w:t>
      </w:r>
    </w:p>
    <w:p w14:paraId="3FA76377" w14:textId="77777777" w:rsidR="00D22137" w:rsidRDefault="00760450">
      <w:pPr>
        <w:spacing w:after="4"/>
        <w:ind w:left="-5" w:right="3408"/>
        <w:rPr>
          <w:rFonts w:ascii="Courier New" w:eastAsia="Courier New" w:hAnsi="Courier New" w:cs="Courier New"/>
          <w:sz w:val="20"/>
        </w:rPr>
      </w:pPr>
      <w:r>
        <w:rPr>
          <w:rFonts w:ascii="Courier New" w:eastAsia="Courier New" w:hAnsi="Courier New" w:cs="Courier New"/>
          <w:sz w:val="20"/>
        </w:rPr>
        <w:t xml:space="preserve">  </w:t>
      </w:r>
      <w:proofErr w:type="spellStart"/>
      <w:r>
        <w:rPr>
          <w:rFonts w:ascii="Courier New" w:eastAsia="Courier New" w:hAnsi="Courier New" w:cs="Courier New"/>
          <w:sz w:val="20"/>
        </w:rPr>
        <w:t>MaPr</w:t>
      </w:r>
      <w:proofErr w:type="spellEnd"/>
      <w:r>
        <w:rPr>
          <w:rFonts w:ascii="Courier New" w:eastAsia="Courier New" w:hAnsi="Courier New" w:cs="Courier New"/>
          <w:sz w:val="20"/>
        </w:rPr>
        <w:t xml:space="preserve">( Machine, Product): </w:t>
      </w:r>
      <w:proofErr w:type="spellStart"/>
      <w:r>
        <w:rPr>
          <w:rFonts w:ascii="Courier New" w:eastAsia="Courier New" w:hAnsi="Courier New" w:cs="Courier New"/>
          <w:sz w:val="20"/>
        </w:rPr>
        <w:t>ProdHoursUsed</w:t>
      </w:r>
      <w:proofErr w:type="spellEnd"/>
      <w:r>
        <w:rPr>
          <w:rFonts w:ascii="Courier New" w:eastAsia="Courier New" w:hAnsi="Courier New" w:cs="Courier New"/>
          <w:sz w:val="20"/>
        </w:rPr>
        <w:t xml:space="preserve">; </w:t>
      </w:r>
    </w:p>
    <w:p w14:paraId="106C5556" w14:textId="630C624F" w:rsidR="00435F23" w:rsidRDefault="00760450">
      <w:pPr>
        <w:spacing w:after="4"/>
        <w:ind w:left="-5" w:right="3408"/>
        <w:rPr>
          <w:rFonts w:ascii="Courier New" w:eastAsia="Courier New" w:hAnsi="Courier New" w:cs="Courier New"/>
          <w:sz w:val="20"/>
        </w:rPr>
      </w:pPr>
      <w:r>
        <w:rPr>
          <w:rFonts w:ascii="Courier New" w:eastAsia="Courier New" w:hAnsi="Courier New" w:cs="Courier New"/>
          <w:color w:val="0000FF"/>
          <w:sz w:val="20"/>
        </w:rPr>
        <w:t>ENDSETS</w:t>
      </w:r>
      <w:r>
        <w:rPr>
          <w:rFonts w:ascii="Courier New" w:eastAsia="Courier New" w:hAnsi="Courier New" w:cs="Courier New"/>
          <w:sz w:val="20"/>
        </w:rPr>
        <w:t xml:space="preserve"> </w:t>
      </w:r>
    </w:p>
    <w:p w14:paraId="22BB6503" w14:textId="77777777" w:rsidR="00D22137" w:rsidRDefault="00D22137" w:rsidP="00BD1D60">
      <w:pPr>
        <w:spacing w:after="4"/>
        <w:ind w:left="0" w:right="3408" w:firstLine="0"/>
      </w:pPr>
    </w:p>
    <w:p w14:paraId="2712898D" w14:textId="77777777" w:rsidR="00435F23" w:rsidRDefault="00760450">
      <w:pPr>
        <w:spacing w:after="12"/>
        <w:ind w:left="-5" w:right="0"/>
      </w:pPr>
      <w:r>
        <w:rPr>
          <w:rFonts w:ascii="Courier New" w:eastAsia="Courier New" w:hAnsi="Courier New" w:cs="Courier New"/>
          <w:color w:val="0000FF"/>
          <w:sz w:val="20"/>
        </w:rPr>
        <w:t>DATA</w:t>
      </w:r>
      <w:r>
        <w:rPr>
          <w:rFonts w:ascii="Courier New" w:eastAsia="Courier New" w:hAnsi="Courier New" w:cs="Courier New"/>
          <w:sz w:val="20"/>
        </w:rPr>
        <w:t xml:space="preserve">: </w:t>
      </w:r>
    </w:p>
    <w:p w14:paraId="0D33C0BD" w14:textId="77777777" w:rsidR="00435F23" w:rsidRDefault="00760450">
      <w:pPr>
        <w:spacing w:after="4"/>
        <w:ind w:left="-5" w:right="889"/>
      </w:pPr>
      <w:r>
        <w:rPr>
          <w:rFonts w:ascii="Courier New" w:eastAsia="Courier New" w:hAnsi="Courier New" w:cs="Courier New"/>
          <w:sz w:val="20"/>
        </w:rPr>
        <w:t xml:space="preserve"> </w:t>
      </w:r>
      <w:r>
        <w:rPr>
          <w:rFonts w:ascii="Courier New" w:eastAsia="Courier New" w:hAnsi="Courier New" w:cs="Courier New"/>
          <w:color w:val="00AE00"/>
          <w:sz w:val="20"/>
        </w:rPr>
        <w:t>! Get the names of the machines &amp; hours avail;</w:t>
      </w:r>
      <w:r>
        <w:rPr>
          <w:rFonts w:ascii="Courier New" w:eastAsia="Courier New" w:hAnsi="Courier New" w:cs="Courier New"/>
          <w:sz w:val="20"/>
        </w:rPr>
        <w:t xml:space="preserve"> </w:t>
      </w:r>
    </w:p>
    <w:p w14:paraId="1575D653" w14:textId="0E52A579" w:rsidR="00435F23" w:rsidRDefault="00760450">
      <w:pPr>
        <w:spacing w:after="4"/>
        <w:ind w:left="-5" w:right="169"/>
      </w:pPr>
      <w:r>
        <w:rPr>
          <w:rFonts w:ascii="Courier New" w:eastAsia="Courier New" w:hAnsi="Courier New" w:cs="Courier New"/>
          <w:sz w:val="20"/>
        </w:rPr>
        <w:t xml:space="preserve">  </w:t>
      </w:r>
      <w:r w:rsidR="00BD1D60">
        <w:rPr>
          <w:rFonts w:ascii="Courier New" w:eastAsia="Courier New" w:hAnsi="Courier New" w:cs="Courier New"/>
          <w:sz w:val="20"/>
        </w:rPr>
        <w:t xml:space="preserve"> </w:t>
      </w:r>
      <w:r>
        <w:rPr>
          <w:rFonts w:ascii="Courier New" w:eastAsia="Courier New" w:hAnsi="Courier New" w:cs="Courier New"/>
          <w:sz w:val="20"/>
        </w:rPr>
        <w:t xml:space="preserve">Machine, </w:t>
      </w:r>
      <w:proofErr w:type="spellStart"/>
      <w:r>
        <w:rPr>
          <w:rFonts w:ascii="Courier New" w:eastAsia="Courier New" w:hAnsi="Courier New" w:cs="Courier New"/>
          <w:sz w:val="20"/>
        </w:rPr>
        <w:t>ProdHoursAvail</w:t>
      </w:r>
      <w:proofErr w:type="spellEnd"/>
      <w:r>
        <w:rPr>
          <w:rFonts w:ascii="Courier New" w:eastAsia="Courier New" w:hAnsi="Courier New" w:cs="Courier New"/>
          <w:sz w:val="20"/>
        </w:rPr>
        <w:t xml:space="preserve"> = </w:t>
      </w:r>
    </w:p>
    <w:p w14:paraId="64ABE273" w14:textId="77777777" w:rsidR="00435F23" w:rsidRDefault="00760450">
      <w:pPr>
        <w:spacing w:after="4"/>
        <w:ind w:left="-5" w:right="169"/>
      </w:pPr>
      <w:r>
        <w:rPr>
          <w:rFonts w:ascii="Courier New" w:eastAsia="Courier New" w:hAnsi="Courier New" w:cs="Courier New"/>
          <w:sz w:val="20"/>
        </w:rPr>
        <w:t xml:space="preserve">    Roll        28 </w:t>
      </w:r>
    </w:p>
    <w:p w14:paraId="311B4DBD" w14:textId="77777777" w:rsidR="00435F23" w:rsidRDefault="00760450">
      <w:pPr>
        <w:spacing w:after="4"/>
        <w:ind w:left="-5" w:right="169"/>
      </w:pPr>
      <w:r>
        <w:rPr>
          <w:rFonts w:ascii="Courier New" w:eastAsia="Courier New" w:hAnsi="Courier New" w:cs="Courier New"/>
          <w:sz w:val="20"/>
        </w:rPr>
        <w:t xml:space="preserve">     Cut        34 </w:t>
      </w:r>
    </w:p>
    <w:p w14:paraId="7F821E14" w14:textId="77777777" w:rsidR="00435F23" w:rsidRDefault="00760450">
      <w:pPr>
        <w:spacing w:after="4"/>
        <w:ind w:left="-5" w:right="169"/>
      </w:pPr>
      <w:r>
        <w:rPr>
          <w:rFonts w:ascii="Courier New" w:eastAsia="Courier New" w:hAnsi="Courier New" w:cs="Courier New"/>
          <w:sz w:val="20"/>
        </w:rPr>
        <w:t xml:space="preserve">    Weld        21; </w:t>
      </w:r>
    </w:p>
    <w:p w14:paraId="3DC8DDFA" w14:textId="77777777" w:rsidR="00435F23" w:rsidRDefault="00760450">
      <w:pPr>
        <w:spacing w:after="4"/>
        <w:ind w:left="-5" w:right="889"/>
      </w:pPr>
      <w:r>
        <w:rPr>
          <w:rFonts w:ascii="Courier New" w:eastAsia="Courier New" w:hAnsi="Courier New" w:cs="Courier New"/>
          <w:sz w:val="20"/>
        </w:rPr>
        <w:t xml:space="preserve"> </w:t>
      </w:r>
      <w:r>
        <w:rPr>
          <w:rFonts w:ascii="Courier New" w:eastAsia="Courier New" w:hAnsi="Courier New" w:cs="Courier New"/>
          <w:color w:val="00AE00"/>
          <w:sz w:val="20"/>
        </w:rPr>
        <w:t>! Get the names of the products &amp; profits;</w:t>
      </w:r>
      <w:r>
        <w:rPr>
          <w:rFonts w:ascii="Courier New" w:eastAsia="Courier New" w:hAnsi="Courier New" w:cs="Courier New"/>
          <w:sz w:val="20"/>
        </w:rPr>
        <w:t xml:space="preserve"> </w:t>
      </w:r>
    </w:p>
    <w:p w14:paraId="5DF88B46" w14:textId="13A2C084" w:rsidR="00435F23" w:rsidRDefault="00760450">
      <w:pPr>
        <w:spacing w:after="4"/>
        <w:ind w:left="-5" w:right="169"/>
      </w:pPr>
      <w:r>
        <w:rPr>
          <w:rFonts w:ascii="Courier New" w:eastAsia="Courier New" w:hAnsi="Courier New" w:cs="Courier New"/>
          <w:sz w:val="20"/>
        </w:rPr>
        <w:t xml:space="preserve">   Product, Profit =  </w:t>
      </w:r>
    </w:p>
    <w:p w14:paraId="2303D2E6" w14:textId="4BAA8828" w:rsidR="00435F23" w:rsidRDefault="00760450">
      <w:pPr>
        <w:spacing w:after="4"/>
        <w:ind w:left="-5" w:right="169"/>
      </w:pPr>
      <w:r>
        <w:rPr>
          <w:rFonts w:ascii="Courier New" w:eastAsia="Courier New" w:hAnsi="Courier New" w:cs="Courier New"/>
          <w:sz w:val="20"/>
        </w:rPr>
        <w:t xml:space="preserve">      P01     26  </w:t>
      </w:r>
    </w:p>
    <w:p w14:paraId="64BE8C8E" w14:textId="7ED193E0" w:rsidR="00435F23" w:rsidRDefault="00760450">
      <w:pPr>
        <w:spacing w:after="4"/>
        <w:ind w:left="-5" w:right="169"/>
      </w:pPr>
      <w:r>
        <w:rPr>
          <w:rFonts w:ascii="Courier New" w:eastAsia="Courier New" w:hAnsi="Courier New" w:cs="Courier New"/>
          <w:sz w:val="20"/>
        </w:rPr>
        <w:t xml:space="preserve">      P02     35 </w:t>
      </w:r>
    </w:p>
    <w:p w14:paraId="7D231CF7" w14:textId="60D7DEA9" w:rsidR="00435F23" w:rsidRDefault="00760450">
      <w:pPr>
        <w:spacing w:after="4"/>
        <w:ind w:left="-5" w:right="169"/>
      </w:pPr>
      <w:r>
        <w:rPr>
          <w:rFonts w:ascii="Courier New" w:eastAsia="Courier New" w:hAnsi="Courier New" w:cs="Courier New"/>
          <w:sz w:val="20"/>
        </w:rPr>
        <w:t xml:space="preserve">      P03     25 </w:t>
      </w:r>
    </w:p>
    <w:p w14:paraId="471B39D3" w14:textId="1743A248" w:rsidR="00435F23" w:rsidRDefault="00760450">
      <w:pPr>
        <w:spacing w:after="4"/>
        <w:ind w:left="-5" w:right="169"/>
      </w:pPr>
      <w:r>
        <w:rPr>
          <w:rFonts w:ascii="Courier New" w:eastAsia="Courier New" w:hAnsi="Courier New" w:cs="Courier New"/>
          <w:sz w:val="20"/>
        </w:rPr>
        <w:lastRenderedPageBreak/>
        <w:t xml:space="preserve">      P04     37; </w:t>
      </w:r>
    </w:p>
    <w:p w14:paraId="7A86247F" w14:textId="77777777" w:rsidR="00435F23" w:rsidRDefault="00760450">
      <w:pPr>
        <w:spacing w:after="4"/>
        <w:ind w:left="-5" w:right="889"/>
      </w:pPr>
      <w:r>
        <w:rPr>
          <w:rFonts w:ascii="Courier New" w:eastAsia="Courier New" w:hAnsi="Courier New" w:cs="Courier New"/>
          <w:sz w:val="20"/>
        </w:rPr>
        <w:t xml:space="preserve"> </w:t>
      </w:r>
      <w:r>
        <w:rPr>
          <w:rFonts w:ascii="Courier New" w:eastAsia="Courier New" w:hAnsi="Courier New" w:cs="Courier New"/>
          <w:color w:val="00AE00"/>
          <w:sz w:val="20"/>
        </w:rPr>
        <w:t>! Hours needed per unit of product;</w:t>
      </w:r>
      <w:r>
        <w:rPr>
          <w:rFonts w:ascii="Courier New" w:eastAsia="Courier New" w:hAnsi="Courier New" w:cs="Courier New"/>
          <w:sz w:val="20"/>
        </w:rPr>
        <w:t xml:space="preserve"> </w:t>
      </w:r>
    </w:p>
    <w:p w14:paraId="07331BF8" w14:textId="77777777" w:rsidR="00435F23" w:rsidRDefault="00760450">
      <w:pPr>
        <w:spacing w:after="4"/>
        <w:ind w:left="-5" w:right="169"/>
      </w:pPr>
      <w:r>
        <w:rPr>
          <w:rFonts w:ascii="Courier New" w:eastAsia="Courier New" w:hAnsi="Courier New" w:cs="Courier New"/>
          <w:sz w:val="20"/>
        </w:rPr>
        <w:t xml:space="preserve">  </w:t>
      </w:r>
      <w:proofErr w:type="spellStart"/>
      <w:r>
        <w:rPr>
          <w:rFonts w:ascii="Courier New" w:eastAsia="Courier New" w:hAnsi="Courier New" w:cs="Courier New"/>
          <w:sz w:val="20"/>
        </w:rPr>
        <w:t>ProdHoursUsed</w:t>
      </w:r>
      <w:proofErr w:type="spellEnd"/>
      <w:r>
        <w:rPr>
          <w:rFonts w:ascii="Courier New" w:eastAsia="Courier New" w:hAnsi="Courier New" w:cs="Courier New"/>
          <w:sz w:val="20"/>
        </w:rPr>
        <w:t xml:space="preserve"> = 1.7 2.1 1.4 2.4  </w:t>
      </w:r>
      <w:r>
        <w:rPr>
          <w:rFonts w:ascii="Courier New" w:eastAsia="Courier New" w:hAnsi="Courier New" w:cs="Courier New"/>
          <w:color w:val="00AE00"/>
          <w:sz w:val="20"/>
        </w:rPr>
        <w:t>! Roll;</w:t>
      </w:r>
      <w:r>
        <w:rPr>
          <w:rFonts w:ascii="Courier New" w:eastAsia="Courier New" w:hAnsi="Courier New" w:cs="Courier New"/>
          <w:sz w:val="20"/>
        </w:rPr>
        <w:t xml:space="preserve"> </w:t>
      </w:r>
    </w:p>
    <w:p w14:paraId="4EC4A813" w14:textId="77777777" w:rsidR="00435F23" w:rsidRDefault="00760450">
      <w:pPr>
        <w:spacing w:after="4"/>
        <w:ind w:left="-5" w:right="169"/>
      </w:pPr>
      <w:r>
        <w:rPr>
          <w:rFonts w:ascii="Courier New" w:eastAsia="Courier New" w:hAnsi="Courier New" w:cs="Courier New"/>
          <w:sz w:val="20"/>
        </w:rPr>
        <w:t xml:space="preserve">                  1.1 2.5 1.7 2.6  </w:t>
      </w:r>
      <w:r>
        <w:rPr>
          <w:rFonts w:ascii="Courier New" w:eastAsia="Courier New" w:hAnsi="Courier New" w:cs="Courier New"/>
          <w:color w:val="00AE00"/>
          <w:sz w:val="20"/>
        </w:rPr>
        <w:t>! Cut;</w:t>
      </w:r>
      <w:r>
        <w:rPr>
          <w:rFonts w:ascii="Courier New" w:eastAsia="Courier New" w:hAnsi="Courier New" w:cs="Courier New"/>
          <w:sz w:val="20"/>
        </w:rPr>
        <w:t xml:space="preserve"> </w:t>
      </w:r>
    </w:p>
    <w:p w14:paraId="2FD9190E" w14:textId="77777777" w:rsidR="008E7AC5" w:rsidRDefault="00760450">
      <w:pPr>
        <w:spacing w:after="4"/>
        <w:ind w:left="-5" w:right="3287"/>
        <w:rPr>
          <w:rFonts w:ascii="Courier New" w:eastAsia="Courier New" w:hAnsi="Courier New" w:cs="Courier New"/>
          <w:sz w:val="20"/>
        </w:rPr>
      </w:pPr>
      <w:r>
        <w:rPr>
          <w:rFonts w:ascii="Courier New" w:eastAsia="Courier New" w:hAnsi="Courier New" w:cs="Courier New"/>
          <w:sz w:val="20"/>
        </w:rPr>
        <w:t xml:space="preserve">                  1.6 1.3 1.6 0.8; </w:t>
      </w:r>
      <w:r>
        <w:rPr>
          <w:rFonts w:ascii="Courier New" w:eastAsia="Courier New" w:hAnsi="Courier New" w:cs="Courier New"/>
          <w:color w:val="00AE00"/>
          <w:sz w:val="20"/>
        </w:rPr>
        <w:t>! Weld;</w:t>
      </w:r>
      <w:r>
        <w:rPr>
          <w:rFonts w:ascii="Courier New" w:eastAsia="Courier New" w:hAnsi="Courier New" w:cs="Courier New"/>
          <w:sz w:val="20"/>
        </w:rPr>
        <w:t xml:space="preserve"> </w:t>
      </w:r>
    </w:p>
    <w:p w14:paraId="6970B678" w14:textId="1E61FAA4" w:rsidR="00435F23" w:rsidRDefault="00760450">
      <w:pPr>
        <w:spacing w:after="4"/>
        <w:ind w:left="-5" w:right="3287"/>
      </w:pPr>
      <w:r>
        <w:rPr>
          <w:rFonts w:ascii="Courier New" w:eastAsia="Courier New" w:hAnsi="Courier New" w:cs="Courier New"/>
          <w:color w:val="0000FF"/>
          <w:sz w:val="20"/>
        </w:rPr>
        <w:t>ENDDATA</w:t>
      </w:r>
      <w:r>
        <w:rPr>
          <w:rFonts w:ascii="Courier New" w:eastAsia="Courier New" w:hAnsi="Courier New" w:cs="Courier New"/>
          <w:color w:val="00AE00"/>
          <w:sz w:val="20"/>
        </w:rPr>
        <w:t xml:space="preserve"> </w:t>
      </w:r>
    </w:p>
    <w:p w14:paraId="24150412" w14:textId="77777777" w:rsidR="00435F23" w:rsidRDefault="00760450">
      <w:pPr>
        <w:spacing w:after="0" w:line="259" w:lineRule="auto"/>
        <w:ind w:left="0" w:right="0" w:firstLine="0"/>
      </w:pPr>
      <w:r>
        <w:rPr>
          <w:sz w:val="22"/>
        </w:rPr>
        <w:t xml:space="preserve"> </w:t>
      </w:r>
    </w:p>
    <w:p w14:paraId="5549DE49" w14:textId="77777777" w:rsidR="00435F23" w:rsidRDefault="00760450">
      <w:pPr>
        <w:ind w:left="-5" w:right="47"/>
      </w:pPr>
      <w:r>
        <w:t xml:space="preserve">Before presenting the mathematical model itself, we need to introduce two key set looping functions that enable applying an operation to all members of a set by using a single statement.  One is the @SUM function, which computes the sum of an expression over all members of a set.  The general form of @SUM is     </w:t>
      </w:r>
      <w:r>
        <w:rPr>
          <w:rFonts w:ascii="Courier New" w:eastAsia="Courier New" w:hAnsi="Courier New" w:cs="Courier New"/>
          <w:sz w:val="20"/>
        </w:rPr>
        <w:t>@SUM( set: expression)</w:t>
      </w:r>
      <w:r>
        <w:t xml:space="preserve">.  For every member of the set, the expression is computed, and then they are all added up.  For example, </w:t>
      </w:r>
    </w:p>
    <w:p w14:paraId="0DE175C2" w14:textId="77777777" w:rsidR="00435F23" w:rsidRDefault="00760450">
      <w:pPr>
        <w:spacing w:after="0" w:line="259" w:lineRule="auto"/>
        <w:ind w:left="0" w:right="0" w:firstLine="0"/>
      </w:pPr>
      <w:r>
        <w:t xml:space="preserve"> </w:t>
      </w:r>
    </w:p>
    <w:p w14:paraId="1D6F41C9" w14:textId="77777777" w:rsidR="00435F23" w:rsidRDefault="00760450">
      <w:pPr>
        <w:spacing w:after="0" w:line="259" w:lineRule="auto"/>
        <w:ind w:left="0" w:right="0" w:firstLine="0"/>
      </w:pPr>
      <w:r>
        <w:t xml:space="preserve">     </w:t>
      </w:r>
      <w:r>
        <w:rPr>
          <w:rFonts w:ascii="Courier New" w:eastAsia="Courier New" w:hAnsi="Courier New" w:cs="Courier New"/>
        </w:rPr>
        <w:t xml:space="preserve">@SUM( Product(j): Profit(j)* Product(j)) </w:t>
      </w:r>
    </w:p>
    <w:p w14:paraId="503B793C" w14:textId="77777777" w:rsidR="00435F23" w:rsidRDefault="00760450">
      <w:pPr>
        <w:spacing w:after="0" w:line="259" w:lineRule="auto"/>
        <w:ind w:left="0" w:right="0" w:firstLine="0"/>
      </w:pPr>
      <w:r>
        <w:rPr>
          <w:rFonts w:ascii="Courier New" w:eastAsia="Courier New" w:hAnsi="Courier New" w:cs="Courier New"/>
        </w:rPr>
        <w:t xml:space="preserve"> </w:t>
      </w:r>
    </w:p>
    <w:p w14:paraId="14A6DC00" w14:textId="77777777" w:rsidR="00435F23" w:rsidRDefault="00760450">
      <w:pPr>
        <w:ind w:left="-5" w:right="47"/>
      </w:pPr>
      <w:r>
        <w:t xml:space="preserve">sums the expression following the colon-the unit profit of a product times the production rate of the </w:t>
      </w:r>
      <w:proofErr w:type="spellStart"/>
      <w:r>
        <w:t>productover</w:t>
      </w:r>
      <w:proofErr w:type="spellEnd"/>
      <w:r>
        <w:t xml:space="preserve"> all members of the set preceding the colon. In particular, because this set is the set of products {Product(</w:t>
      </w:r>
      <w:r>
        <w:rPr>
          <w:i/>
        </w:rPr>
        <w:t>j</w:t>
      </w:r>
      <w:r>
        <w:t>) for</w:t>
      </w:r>
      <w:r>
        <w:rPr>
          <w:i/>
        </w:rPr>
        <w:t xml:space="preserve"> j</w:t>
      </w:r>
      <w:r>
        <w:t xml:space="preserve"> = 1, 2, 3, 4}, the sum is over the index </w:t>
      </w:r>
      <w:r>
        <w:rPr>
          <w:i/>
        </w:rPr>
        <w:t>j</w:t>
      </w:r>
      <w:r>
        <w:t xml:space="preserve">.  Therefore, this specific @SUM function provides the objective function, </w:t>
      </w:r>
    </w:p>
    <w:p w14:paraId="5CDF5B70" w14:textId="4391C141" w:rsidR="00435F23" w:rsidRDefault="00760450" w:rsidP="008E7AC5">
      <w:pPr>
        <w:spacing w:after="0" w:line="259" w:lineRule="auto"/>
        <w:ind w:left="0" w:right="0" w:firstLine="0"/>
      </w:pPr>
      <w:r>
        <w:t xml:space="preserve"> </w:t>
      </w:r>
    </w:p>
    <w:p w14:paraId="7CA508D0" w14:textId="77777777" w:rsidR="008E7AC5" w:rsidRDefault="00760450" w:rsidP="008E7AC5">
      <w:pPr>
        <w:tabs>
          <w:tab w:val="center" w:pos="2035"/>
        </w:tabs>
        <w:ind w:left="-15" w:right="0" w:firstLine="0"/>
      </w:pPr>
      <w:r>
        <w:t xml:space="preserve">    </w:t>
      </w:r>
      <m:oMath>
        <m:nary>
          <m:naryPr>
            <m:chr m:val="∑"/>
            <m:limLoc m:val="undOvr"/>
            <m:ctrlPr>
              <w:rPr>
                <w:rFonts w:ascii="Cambria Math" w:hAnsi="Cambria Math"/>
                <w:i/>
              </w:rPr>
            </m:ctrlPr>
          </m:naryPr>
          <m:sub>
            <m:r>
              <w:rPr>
                <w:rFonts w:ascii="Cambria Math" w:hAnsi="Cambria Math"/>
              </w:rPr>
              <m:t>j=1</m:t>
            </m:r>
          </m:sub>
          <m:sup>
            <m:r>
              <w:rPr>
                <w:rFonts w:ascii="Cambria Math" w:hAnsi="Cambria Math"/>
              </w:rPr>
              <m:t>4</m:t>
            </m:r>
          </m:sup>
          <m:e>
            <m:sSub>
              <m:sSubPr>
                <m:ctrlPr>
                  <w:rPr>
                    <w:rFonts w:ascii="Cambria Math" w:hAnsi="Cambria Math"/>
                    <w:i/>
                  </w:rPr>
                </m:ctrlPr>
              </m:sSubPr>
              <m:e>
                <m:r>
                  <w:rPr>
                    <w:rFonts w:ascii="Cambria Math" w:hAnsi="Cambria Math"/>
                  </w:rPr>
                  <m:t>c</m:t>
                </m:r>
              </m:e>
              <m:sub>
                <m:r>
                  <w:rPr>
                    <w:rFonts w:ascii="Cambria Math" w:hAnsi="Cambria Math"/>
                  </w:rPr>
                  <m:t>j</m:t>
                </m:r>
              </m:sub>
            </m:sSub>
          </m:e>
        </m:nary>
        <m:sSub>
          <m:sSubPr>
            <m:ctrlPr>
              <w:rPr>
                <w:rFonts w:ascii="Cambria Math" w:hAnsi="Cambria Math"/>
                <w:i/>
              </w:rPr>
            </m:ctrlPr>
          </m:sSubPr>
          <m:e>
            <m:r>
              <w:rPr>
                <w:rFonts w:ascii="Cambria Math" w:hAnsi="Cambria Math"/>
              </w:rPr>
              <m:t>x</m:t>
            </m:r>
          </m:e>
          <m:sub>
            <m:r>
              <w:rPr>
                <w:rFonts w:ascii="Cambria Math" w:hAnsi="Cambria Math"/>
              </w:rPr>
              <m:t>j</m:t>
            </m:r>
          </m:sub>
        </m:sSub>
      </m:oMath>
    </w:p>
    <w:p w14:paraId="23D0A88F" w14:textId="77777777" w:rsidR="008E7AC5" w:rsidRDefault="008E7AC5">
      <w:pPr>
        <w:tabs>
          <w:tab w:val="center" w:pos="1027"/>
        </w:tabs>
        <w:spacing w:after="0" w:line="259" w:lineRule="auto"/>
        <w:ind w:left="0" w:right="0" w:firstLine="0"/>
      </w:pPr>
    </w:p>
    <w:p w14:paraId="15836B6B" w14:textId="5F919505" w:rsidR="00435F23" w:rsidRDefault="00760450" w:rsidP="008E7AC5">
      <w:pPr>
        <w:ind w:right="6995"/>
      </w:pPr>
      <w:r>
        <w:t xml:space="preserve">given earlier for the model. </w:t>
      </w:r>
    </w:p>
    <w:p w14:paraId="6DBCAFBA" w14:textId="77777777" w:rsidR="00435F23" w:rsidRDefault="00760450">
      <w:pPr>
        <w:spacing w:after="0" w:line="259" w:lineRule="auto"/>
        <w:ind w:left="0" w:right="0" w:firstLine="0"/>
      </w:pPr>
      <w:r>
        <w:t xml:space="preserve"> </w:t>
      </w:r>
    </w:p>
    <w:p w14:paraId="7AAE53D3" w14:textId="77777777" w:rsidR="00435F23" w:rsidRDefault="00760450">
      <w:pPr>
        <w:ind w:left="-5" w:right="47"/>
      </w:pPr>
      <w:r>
        <w:t xml:space="preserve">    The second key set looping function is the @FOR function.  This function is used to generate constraints over members of a set.  The general form is </w:t>
      </w:r>
      <w:r>
        <w:rPr>
          <w:rFonts w:ascii="Courier New" w:eastAsia="Courier New" w:hAnsi="Courier New" w:cs="Courier New"/>
        </w:rPr>
        <w:t>@FOR( set: constraints)</w:t>
      </w:r>
      <w:r>
        <w:t xml:space="preserve">.  For example,  </w:t>
      </w:r>
    </w:p>
    <w:p w14:paraId="0CD2BD2B" w14:textId="77777777" w:rsidR="00435F23" w:rsidRDefault="00760450">
      <w:pPr>
        <w:spacing w:after="0" w:line="259" w:lineRule="auto"/>
        <w:ind w:left="0" w:right="0" w:firstLine="0"/>
      </w:pPr>
      <w:r>
        <w:t xml:space="preserve"> </w:t>
      </w:r>
    </w:p>
    <w:p w14:paraId="0BAFC350" w14:textId="77777777" w:rsidR="00435F23" w:rsidRDefault="00760450">
      <w:pPr>
        <w:spacing w:after="4"/>
        <w:ind w:left="-5" w:right="169"/>
      </w:pPr>
      <w:r>
        <w:rPr>
          <w:rFonts w:ascii="Courier New" w:eastAsia="Courier New" w:hAnsi="Courier New" w:cs="Courier New"/>
          <w:sz w:val="20"/>
        </w:rPr>
        <w:t xml:space="preserve">  </w:t>
      </w:r>
      <w:r w:rsidRPr="00BD1D60">
        <w:rPr>
          <w:rFonts w:ascii="Courier New" w:eastAsia="Courier New" w:hAnsi="Courier New" w:cs="Courier New"/>
          <w:color w:val="2F5496" w:themeColor="accent1" w:themeShade="BF"/>
          <w:sz w:val="20"/>
        </w:rPr>
        <w:t>@FOR</w:t>
      </w:r>
      <w:r>
        <w:rPr>
          <w:rFonts w:ascii="Courier New" w:eastAsia="Courier New" w:hAnsi="Courier New" w:cs="Courier New"/>
          <w:sz w:val="20"/>
        </w:rPr>
        <w:t>( Machine(</w:t>
      </w:r>
      <w:proofErr w:type="spellStart"/>
      <w:r>
        <w:rPr>
          <w:rFonts w:ascii="Courier New" w:eastAsia="Courier New" w:hAnsi="Courier New" w:cs="Courier New"/>
          <w:sz w:val="20"/>
        </w:rPr>
        <w:t>i</w:t>
      </w:r>
      <w:proofErr w:type="spellEnd"/>
      <w:r>
        <w:rPr>
          <w:rFonts w:ascii="Courier New" w:eastAsia="Courier New" w:hAnsi="Courier New" w:cs="Courier New"/>
          <w:sz w:val="20"/>
        </w:rPr>
        <w:t xml:space="preserve">): </w:t>
      </w:r>
    </w:p>
    <w:p w14:paraId="70E47960" w14:textId="77777777" w:rsidR="00435F23" w:rsidRDefault="00760450">
      <w:pPr>
        <w:spacing w:after="4"/>
        <w:ind w:left="-5" w:right="169"/>
      </w:pPr>
      <w:r>
        <w:rPr>
          <w:rFonts w:ascii="Courier New" w:eastAsia="Courier New" w:hAnsi="Courier New" w:cs="Courier New"/>
          <w:sz w:val="20"/>
        </w:rPr>
        <w:t xml:space="preserve">   </w:t>
      </w:r>
      <w:r w:rsidRPr="00BD1D60">
        <w:rPr>
          <w:rFonts w:ascii="Courier New" w:eastAsia="Courier New" w:hAnsi="Courier New" w:cs="Courier New"/>
          <w:color w:val="8496B0" w:themeColor="text2" w:themeTint="99"/>
          <w:sz w:val="20"/>
        </w:rPr>
        <w:t>@SUM</w:t>
      </w:r>
      <w:r>
        <w:rPr>
          <w:rFonts w:ascii="Courier New" w:eastAsia="Courier New" w:hAnsi="Courier New" w:cs="Courier New"/>
          <w:sz w:val="20"/>
        </w:rPr>
        <w:t xml:space="preserve">( Product(j): </w:t>
      </w:r>
      <w:proofErr w:type="spellStart"/>
      <w:r>
        <w:rPr>
          <w:rFonts w:ascii="Courier New" w:eastAsia="Courier New" w:hAnsi="Courier New" w:cs="Courier New"/>
          <w:sz w:val="20"/>
        </w:rPr>
        <w:t>ProdHoursUsed</w:t>
      </w:r>
      <w:proofErr w:type="spellEnd"/>
      <w:r>
        <w:rPr>
          <w:rFonts w:ascii="Courier New" w:eastAsia="Courier New" w:hAnsi="Courier New" w:cs="Courier New"/>
          <w:sz w:val="20"/>
        </w:rPr>
        <w:t>(</w:t>
      </w:r>
      <w:proofErr w:type="spellStart"/>
      <w:r>
        <w:rPr>
          <w:rFonts w:ascii="Courier New" w:eastAsia="Courier New" w:hAnsi="Courier New" w:cs="Courier New"/>
          <w:sz w:val="20"/>
        </w:rPr>
        <w:t>i,j</w:t>
      </w:r>
      <w:proofErr w:type="spellEnd"/>
      <w:r>
        <w:rPr>
          <w:rFonts w:ascii="Courier New" w:eastAsia="Courier New" w:hAnsi="Courier New" w:cs="Courier New"/>
          <w:sz w:val="20"/>
        </w:rPr>
        <w:t xml:space="preserve">)*Produce(j)) &lt;= </w:t>
      </w:r>
      <w:proofErr w:type="spellStart"/>
      <w:r>
        <w:rPr>
          <w:rFonts w:ascii="Courier New" w:eastAsia="Courier New" w:hAnsi="Courier New" w:cs="Courier New"/>
          <w:sz w:val="20"/>
        </w:rPr>
        <w:t>ProdHoursAvail</w:t>
      </w:r>
      <w:proofErr w:type="spellEnd"/>
      <w:r>
        <w:rPr>
          <w:rFonts w:ascii="Courier New" w:eastAsia="Courier New" w:hAnsi="Courier New" w:cs="Courier New"/>
          <w:sz w:val="20"/>
        </w:rPr>
        <w:t>(</w:t>
      </w:r>
      <w:proofErr w:type="spellStart"/>
      <w:r>
        <w:rPr>
          <w:rFonts w:ascii="Courier New" w:eastAsia="Courier New" w:hAnsi="Courier New" w:cs="Courier New"/>
          <w:sz w:val="20"/>
        </w:rPr>
        <w:t>i</w:t>
      </w:r>
      <w:proofErr w:type="spellEnd"/>
      <w:r>
        <w:rPr>
          <w:rFonts w:ascii="Courier New" w:eastAsia="Courier New" w:hAnsi="Courier New" w:cs="Courier New"/>
          <w:sz w:val="20"/>
        </w:rPr>
        <w:t xml:space="preserve">); </w:t>
      </w:r>
    </w:p>
    <w:p w14:paraId="08114340" w14:textId="77777777" w:rsidR="00435F23" w:rsidRDefault="00760450">
      <w:pPr>
        <w:spacing w:line="259" w:lineRule="auto"/>
        <w:ind w:left="0" w:right="0" w:firstLine="0"/>
      </w:pPr>
      <w:r>
        <w:rPr>
          <w:rFonts w:ascii="Courier New" w:eastAsia="Courier New" w:hAnsi="Courier New" w:cs="Courier New"/>
          <w:sz w:val="20"/>
        </w:rPr>
        <w:t xml:space="preserve"> </w:t>
      </w:r>
    </w:p>
    <w:p w14:paraId="194DACF8" w14:textId="77777777" w:rsidR="00435F23" w:rsidRDefault="00760450">
      <w:pPr>
        <w:ind w:left="-5" w:right="47"/>
      </w:pPr>
      <w:r>
        <w:t>says to generate the constraint following the colon for each member of the set preceding the colon. (The “less than or equal to” symbol, ≤ , is not on the standard keyboard,  so LINGO treats the standard keyboard symbols &lt;= as equivalent to ≤.) This set is the set of machines {Machine(</w:t>
      </w:r>
      <w:proofErr w:type="spellStart"/>
      <w:r>
        <w:rPr>
          <w:i/>
        </w:rPr>
        <w:t>i</w:t>
      </w:r>
      <w:proofErr w:type="spellEnd"/>
      <w:r>
        <w:t xml:space="preserve">) for </w:t>
      </w:r>
      <w:proofErr w:type="spellStart"/>
      <w:r>
        <w:rPr>
          <w:i/>
        </w:rPr>
        <w:t>i</w:t>
      </w:r>
      <w:proofErr w:type="spellEnd"/>
      <w:r>
        <w:rPr>
          <w:i/>
        </w:rPr>
        <w:t xml:space="preserve"> </w:t>
      </w:r>
      <w:r>
        <w:t xml:space="preserve">= 1, 2, 3}, so this function loops over the index </w:t>
      </w:r>
      <w:proofErr w:type="spellStart"/>
      <w:r>
        <w:rPr>
          <w:i/>
        </w:rPr>
        <w:t>i</w:t>
      </w:r>
      <w:proofErr w:type="spellEnd"/>
      <w:r>
        <w:t xml:space="preserve">.  For each </w:t>
      </w:r>
      <w:proofErr w:type="spellStart"/>
      <w:r>
        <w:rPr>
          <w:i/>
        </w:rPr>
        <w:t>i</w:t>
      </w:r>
      <w:proofErr w:type="spellEnd"/>
      <w:r>
        <w:t xml:space="preserve">, the constraint following the colon was expressed algebraically earlier as </w:t>
      </w:r>
    </w:p>
    <w:p w14:paraId="6D36E583" w14:textId="44A25EAB" w:rsidR="00435F23" w:rsidRDefault="00760450" w:rsidP="008E7AC5">
      <w:pPr>
        <w:spacing w:after="0" w:line="259" w:lineRule="auto"/>
        <w:ind w:left="0" w:right="0" w:firstLine="0"/>
      </w:pPr>
      <w:r>
        <w:t xml:space="preserve"> </w:t>
      </w:r>
    </w:p>
    <w:p w14:paraId="6B455F0C" w14:textId="7934BA55" w:rsidR="00435F23" w:rsidRDefault="00760450" w:rsidP="008E7AC5">
      <w:pPr>
        <w:tabs>
          <w:tab w:val="center" w:pos="1252"/>
        </w:tabs>
        <w:spacing w:after="0" w:line="259" w:lineRule="auto"/>
        <w:ind w:left="0" w:right="0" w:firstLine="0"/>
      </w:pPr>
      <w:r>
        <w:t xml:space="preserve">     </w:t>
      </w:r>
      <m:oMath>
        <m:nary>
          <m:naryPr>
            <m:chr m:val="∑"/>
            <m:limLoc m:val="undOvr"/>
            <m:ctrlPr>
              <w:rPr>
                <w:rFonts w:ascii="Cambria Math" w:hAnsi="Cambria Math"/>
                <w:i/>
              </w:rPr>
            </m:ctrlPr>
          </m:naryPr>
          <m:sub>
            <m:r>
              <w:rPr>
                <w:rFonts w:ascii="Cambria Math" w:hAnsi="Cambria Math"/>
              </w:rPr>
              <m:t>j=1</m:t>
            </m:r>
          </m:sub>
          <m:sup>
            <m:r>
              <w:rPr>
                <w:rFonts w:ascii="Cambria Math" w:hAnsi="Cambria Math"/>
              </w:rPr>
              <m:t>4</m:t>
            </m:r>
          </m:sup>
          <m:e>
            <m:sSub>
              <m:sSubPr>
                <m:ctrlPr>
                  <w:rPr>
                    <w:rFonts w:ascii="Cambria Math" w:hAnsi="Cambria Math"/>
                    <w:i/>
                  </w:rPr>
                </m:ctrlPr>
              </m:sSubPr>
              <m:e>
                <m:r>
                  <w:rPr>
                    <w:rFonts w:ascii="Cambria Math" w:hAnsi="Cambria Math"/>
                  </w:rPr>
                  <m:t>a</m:t>
                </m:r>
              </m:e>
              <m:sub>
                <m:r>
                  <w:rPr>
                    <w:rFonts w:ascii="Cambria Math" w:hAnsi="Cambria Math"/>
                  </w:rPr>
                  <m:t>ij</m:t>
                </m:r>
              </m:sub>
            </m:sSub>
          </m:e>
        </m:nary>
        <m:sSub>
          <m:sSubPr>
            <m:ctrlPr>
              <w:rPr>
                <w:rFonts w:ascii="Cambria Math" w:hAnsi="Cambria Math"/>
                <w:i/>
              </w:rPr>
            </m:ctrlPr>
          </m:sSubPr>
          <m:e>
            <m:r>
              <w:rPr>
                <w:rFonts w:ascii="Cambria Math" w:hAnsi="Cambria Math"/>
              </w:rPr>
              <m:t>x</m:t>
            </m:r>
          </m:e>
          <m:sub>
            <m:r>
              <w:rPr>
                <w:rFonts w:ascii="Cambria Math" w:hAnsi="Cambria Math"/>
              </w:rPr>
              <m:t>j</m:t>
            </m:r>
          </m:sub>
        </m:sSub>
        <m:r>
          <w:rPr>
            <w:rFonts w:ascii="Cambria Math" w:hAnsi="Cambria Math"/>
          </w:rPr>
          <m:t>≤</m:t>
        </m:r>
      </m:oMath>
      <w:r w:rsidR="008E7AC5">
        <w:t xml:space="preserve"> </w:t>
      </w:r>
      <w:r w:rsidR="008E7AC5">
        <w:rPr>
          <w:i/>
        </w:rPr>
        <w:t>b</w:t>
      </w:r>
      <w:r w:rsidR="008E7AC5">
        <w:rPr>
          <w:i/>
          <w:vertAlign w:val="subscript"/>
        </w:rPr>
        <w:t>i</w:t>
      </w:r>
      <w:r w:rsidR="008E7AC5">
        <w:t xml:space="preserve">, for </w:t>
      </w:r>
      <w:proofErr w:type="spellStart"/>
      <w:r w:rsidR="008E7AC5">
        <w:rPr>
          <w:i/>
        </w:rPr>
        <w:t>i</w:t>
      </w:r>
      <w:proofErr w:type="spellEnd"/>
      <w:r w:rsidR="008E7AC5">
        <w:t xml:space="preserve"> = 1, 2, 3;</w:t>
      </w:r>
    </w:p>
    <w:p w14:paraId="5F5C39FB" w14:textId="77777777" w:rsidR="00435F23" w:rsidRDefault="00760450">
      <w:pPr>
        <w:spacing w:after="0" w:line="259" w:lineRule="auto"/>
        <w:ind w:left="0" w:right="0" w:firstLine="0"/>
      </w:pPr>
      <w:r>
        <w:t xml:space="preserve"> </w:t>
      </w:r>
    </w:p>
    <w:p w14:paraId="70293E4D" w14:textId="77777777" w:rsidR="00435F23" w:rsidRDefault="00760450">
      <w:pPr>
        <w:ind w:left="-5" w:right="47"/>
      </w:pPr>
      <w:r>
        <w:t xml:space="preserve">Therefore, after the third section of the LINGO formulation (the mathematical model itself) is added, we obtain the complete formulation shown below: </w:t>
      </w:r>
    </w:p>
    <w:p w14:paraId="7948144B" w14:textId="77777777" w:rsidR="00435F23" w:rsidRDefault="00760450">
      <w:pPr>
        <w:spacing w:after="0" w:line="259" w:lineRule="auto"/>
        <w:ind w:left="0" w:right="0" w:firstLine="0"/>
      </w:pPr>
      <w:r>
        <w:t xml:space="preserve"> </w:t>
      </w:r>
    </w:p>
    <w:p w14:paraId="224F7477" w14:textId="77777777" w:rsidR="008E7AC5" w:rsidRPr="009C0BA7" w:rsidRDefault="008E7AC5">
      <w:pPr>
        <w:spacing w:after="4"/>
        <w:ind w:left="-5" w:right="889"/>
        <w:rPr>
          <w:rFonts w:ascii="Courier New" w:eastAsia="Courier New" w:hAnsi="Courier New" w:cs="Courier New"/>
          <w:b/>
          <w:bCs/>
          <w:color w:val="00AE00"/>
          <w:sz w:val="20"/>
        </w:rPr>
      </w:pPr>
    </w:p>
    <w:p w14:paraId="5D3F790E" w14:textId="76DD493C" w:rsidR="00435F23" w:rsidRPr="009C0BA7" w:rsidRDefault="00760450">
      <w:pPr>
        <w:spacing w:after="4"/>
        <w:ind w:left="-5" w:right="889"/>
        <w:rPr>
          <w:b/>
          <w:bCs/>
        </w:rPr>
      </w:pPr>
      <w:r w:rsidRPr="009C0BA7">
        <w:rPr>
          <w:rFonts w:ascii="Courier New" w:eastAsia="Courier New" w:hAnsi="Courier New" w:cs="Courier New"/>
          <w:b/>
          <w:bCs/>
          <w:color w:val="00AE00"/>
          <w:sz w:val="20"/>
        </w:rPr>
        <w:t xml:space="preserve">! LINGO3h; </w:t>
      </w:r>
    </w:p>
    <w:p w14:paraId="6713F902" w14:textId="77777777" w:rsidR="00435F23" w:rsidRPr="009C0BA7" w:rsidRDefault="00760450">
      <w:pPr>
        <w:spacing w:after="4"/>
        <w:ind w:left="-5" w:right="889"/>
        <w:rPr>
          <w:b/>
          <w:bCs/>
        </w:rPr>
      </w:pPr>
      <w:r w:rsidRPr="009C0BA7">
        <w:rPr>
          <w:rFonts w:ascii="Courier New" w:eastAsia="Courier New" w:hAnsi="Courier New" w:cs="Courier New"/>
          <w:b/>
          <w:bCs/>
          <w:color w:val="00AE00"/>
          <w:sz w:val="20"/>
        </w:rPr>
        <w:t xml:space="preserve">! Product mix example;  </w:t>
      </w:r>
    </w:p>
    <w:p w14:paraId="0444A34A" w14:textId="77777777" w:rsidR="00435F23" w:rsidRPr="009C0BA7" w:rsidRDefault="00760450">
      <w:pPr>
        <w:spacing w:after="4"/>
        <w:ind w:left="-5" w:right="889"/>
        <w:rPr>
          <w:b/>
          <w:bCs/>
        </w:rPr>
      </w:pPr>
      <w:r w:rsidRPr="009C0BA7">
        <w:rPr>
          <w:rFonts w:ascii="Courier New" w:eastAsia="Courier New" w:hAnsi="Courier New" w:cs="Courier New"/>
          <w:b/>
          <w:bCs/>
          <w:color w:val="00AE00"/>
          <w:sz w:val="20"/>
        </w:rPr>
        <w:t xml:space="preserve">! Notice: the SETS section says nothing about the number or names of   the machines or products.  That information is determined </w:t>
      </w:r>
    </w:p>
    <w:p w14:paraId="5838EE07" w14:textId="77777777" w:rsidR="00435F23" w:rsidRPr="009C0BA7" w:rsidRDefault="00760450">
      <w:pPr>
        <w:spacing w:after="4"/>
        <w:ind w:left="-5" w:right="889"/>
        <w:rPr>
          <w:b/>
          <w:bCs/>
        </w:rPr>
      </w:pPr>
      <w:r w:rsidRPr="009C0BA7">
        <w:rPr>
          <w:rFonts w:ascii="Courier New" w:eastAsia="Courier New" w:hAnsi="Courier New" w:cs="Courier New"/>
          <w:b/>
          <w:bCs/>
          <w:color w:val="00AE00"/>
          <w:sz w:val="20"/>
        </w:rPr>
        <w:t xml:space="preserve">  completely by supplied data;</w:t>
      </w:r>
      <w:r w:rsidRPr="009C0BA7">
        <w:rPr>
          <w:rFonts w:ascii="Courier New" w:eastAsia="Courier New" w:hAnsi="Courier New" w:cs="Courier New"/>
          <w:b/>
          <w:bCs/>
          <w:sz w:val="20"/>
        </w:rPr>
        <w:t xml:space="preserve"> </w:t>
      </w:r>
    </w:p>
    <w:p w14:paraId="1B105976" w14:textId="77777777" w:rsidR="00435F23" w:rsidRPr="009C0BA7" w:rsidRDefault="00760450">
      <w:pPr>
        <w:spacing w:after="12"/>
        <w:ind w:left="-5" w:right="0"/>
        <w:rPr>
          <w:b/>
          <w:bCs/>
        </w:rPr>
      </w:pPr>
      <w:r w:rsidRPr="009C0BA7">
        <w:rPr>
          <w:rFonts w:ascii="Courier New" w:eastAsia="Courier New" w:hAnsi="Courier New" w:cs="Courier New"/>
          <w:b/>
          <w:bCs/>
          <w:color w:val="0000FF"/>
          <w:sz w:val="20"/>
        </w:rPr>
        <w:t>SETS</w:t>
      </w:r>
      <w:r w:rsidRPr="009C0BA7">
        <w:rPr>
          <w:rFonts w:ascii="Courier New" w:eastAsia="Courier New" w:hAnsi="Courier New" w:cs="Courier New"/>
          <w:b/>
          <w:bCs/>
          <w:sz w:val="20"/>
        </w:rPr>
        <w:t xml:space="preserve">: </w:t>
      </w:r>
    </w:p>
    <w:p w14:paraId="5D44D251" w14:textId="77777777" w:rsidR="00435F23" w:rsidRPr="009C0BA7" w:rsidRDefault="00760450">
      <w:pPr>
        <w:spacing w:after="4"/>
        <w:ind w:left="-5" w:right="889"/>
        <w:rPr>
          <w:b/>
          <w:bCs/>
        </w:rPr>
      </w:pPr>
      <w:r w:rsidRPr="009C0BA7">
        <w:rPr>
          <w:rFonts w:ascii="Courier New" w:eastAsia="Courier New" w:hAnsi="Courier New" w:cs="Courier New"/>
          <w:b/>
          <w:bCs/>
          <w:color w:val="00AE00"/>
          <w:sz w:val="20"/>
        </w:rPr>
        <w:t>! The simple/primitive sets;</w:t>
      </w:r>
      <w:r w:rsidRPr="009C0BA7">
        <w:rPr>
          <w:rFonts w:ascii="Courier New" w:eastAsia="Courier New" w:hAnsi="Courier New" w:cs="Courier New"/>
          <w:b/>
          <w:bCs/>
          <w:sz w:val="20"/>
        </w:rPr>
        <w:t xml:space="preserve"> </w:t>
      </w:r>
    </w:p>
    <w:p w14:paraId="34454E16" w14:textId="77777777" w:rsidR="00435F23" w:rsidRPr="009C0BA7" w:rsidRDefault="00760450">
      <w:pPr>
        <w:spacing w:after="4"/>
        <w:ind w:left="-5" w:right="169"/>
        <w:rPr>
          <w:b/>
          <w:bCs/>
        </w:rPr>
      </w:pPr>
      <w:r w:rsidRPr="009C0BA7">
        <w:rPr>
          <w:rFonts w:ascii="Courier New" w:eastAsia="Courier New" w:hAnsi="Courier New" w:cs="Courier New"/>
          <w:b/>
          <w:bCs/>
          <w:sz w:val="20"/>
        </w:rPr>
        <w:t xml:space="preserve">  Machine: </w:t>
      </w:r>
      <w:proofErr w:type="spellStart"/>
      <w:r w:rsidRPr="009C0BA7">
        <w:rPr>
          <w:rFonts w:ascii="Courier New" w:eastAsia="Courier New" w:hAnsi="Courier New" w:cs="Courier New"/>
          <w:b/>
          <w:bCs/>
          <w:sz w:val="20"/>
        </w:rPr>
        <w:t>ProdHoursAvail</w:t>
      </w:r>
      <w:proofErr w:type="spellEnd"/>
      <w:r w:rsidRPr="009C0BA7">
        <w:rPr>
          <w:rFonts w:ascii="Courier New" w:eastAsia="Courier New" w:hAnsi="Courier New" w:cs="Courier New"/>
          <w:b/>
          <w:bCs/>
          <w:sz w:val="20"/>
        </w:rPr>
        <w:t xml:space="preserve">; </w:t>
      </w:r>
    </w:p>
    <w:p w14:paraId="61D1619B" w14:textId="77777777" w:rsidR="00435F23" w:rsidRPr="009C0BA7" w:rsidRDefault="00760450">
      <w:pPr>
        <w:spacing w:after="4"/>
        <w:ind w:left="-5" w:right="169"/>
        <w:rPr>
          <w:b/>
          <w:bCs/>
        </w:rPr>
      </w:pPr>
      <w:r w:rsidRPr="009C0BA7">
        <w:rPr>
          <w:rFonts w:ascii="Courier New" w:eastAsia="Courier New" w:hAnsi="Courier New" w:cs="Courier New"/>
          <w:b/>
          <w:bCs/>
          <w:sz w:val="20"/>
        </w:rPr>
        <w:t xml:space="preserve">  Product: Profit, Produce; </w:t>
      </w:r>
    </w:p>
    <w:p w14:paraId="389A5951" w14:textId="77777777" w:rsidR="00435F23" w:rsidRPr="009C0BA7" w:rsidRDefault="00760450">
      <w:pPr>
        <w:spacing w:after="4"/>
        <w:ind w:left="-5" w:right="889"/>
        <w:rPr>
          <w:b/>
          <w:bCs/>
        </w:rPr>
      </w:pPr>
      <w:r w:rsidRPr="009C0BA7">
        <w:rPr>
          <w:rFonts w:ascii="Courier New" w:eastAsia="Courier New" w:hAnsi="Courier New" w:cs="Courier New"/>
          <w:b/>
          <w:bCs/>
          <w:color w:val="00AE00"/>
          <w:sz w:val="20"/>
        </w:rPr>
        <w:t>! A derived set;</w:t>
      </w:r>
      <w:r w:rsidRPr="009C0BA7">
        <w:rPr>
          <w:rFonts w:ascii="Courier New" w:eastAsia="Courier New" w:hAnsi="Courier New" w:cs="Courier New"/>
          <w:b/>
          <w:bCs/>
          <w:sz w:val="20"/>
        </w:rPr>
        <w:t xml:space="preserve"> </w:t>
      </w:r>
    </w:p>
    <w:p w14:paraId="14614262" w14:textId="77777777" w:rsidR="00435F23" w:rsidRPr="009C0BA7" w:rsidRDefault="00760450">
      <w:pPr>
        <w:spacing w:after="4"/>
        <w:ind w:left="-5" w:right="3408"/>
        <w:rPr>
          <w:b/>
          <w:bCs/>
        </w:rPr>
      </w:pPr>
      <w:r w:rsidRPr="009C0BA7">
        <w:rPr>
          <w:rFonts w:ascii="Courier New" w:eastAsia="Courier New" w:hAnsi="Courier New" w:cs="Courier New"/>
          <w:b/>
          <w:bCs/>
          <w:sz w:val="20"/>
        </w:rPr>
        <w:t xml:space="preserve">  </w:t>
      </w:r>
      <w:proofErr w:type="spellStart"/>
      <w:r w:rsidRPr="009C0BA7">
        <w:rPr>
          <w:rFonts w:ascii="Courier New" w:eastAsia="Courier New" w:hAnsi="Courier New" w:cs="Courier New"/>
          <w:b/>
          <w:bCs/>
          <w:sz w:val="20"/>
        </w:rPr>
        <w:t>MaPr</w:t>
      </w:r>
      <w:proofErr w:type="spellEnd"/>
      <w:r w:rsidRPr="009C0BA7">
        <w:rPr>
          <w:rFonts w:ascii="Courier New" w:eastAsia="Courier New" w:hAnsi="Courier New" w:cs="Courier New"/>
          <w:b/>
          <w:bCs/>
          <w:sz w:val="20"/>
        </w:rPr>
        <w:t xml:space="preserve">( Machine, Product): </w:t>
      </w:r>
      <w:proofErr w:type="spellStart"/>
      <w:r w:rsidRPr="009C0BA7">
        <w:rPr>
          <w:rFonts w:ascii="Courier New" w:eastAsia="Courier New" w:hAnsi="Courier New" w:cs="Courier New"/>
          <w:b/>
          <w:bCs/>
          <w:sz w:val="20"/>
        </w:rPr>
        <w:t>ProdHoursUsed</w:t>
      </w:r>
      <w:proofErr w:type="spellEnd"/>
      <w:r w:rsidRPr="009C0BA7">
        <w:rPr>
          <w:rFonts w:ascii="Courier New" w:eastAsia="Courier New" w:hAnsi="Courier New" w:cs="Courier New"/>
          <w:b/>
          <w:bCs/>
          <w:sz w:val="20"/>
        </w:rPr>
        <w:t xml:space="preserve">; </w:t>
      </w:r>
      <w:r w:rsidRPr="009C0BA7">
        <w:rPr>
          <w:rFonts w:ascii="Courier New" w:eastAsia="Courier New" w:hAnsi="Courier New" w:cs="Courier New"/>
          <w:b/>
          <w:bCs/>
          <w:color w:val="0000FF"/>
          <w:sz w:val="20"/>
        </w:rPr>
        <w:t>ENDSETS</w:t>
      </w:r>
      <w:r w:rsidRPr="009C0BA7">
        <w:rPr>
          <w:rFonts w:ascii="Courier New" w:eastAsia="Courier New" w:hAnsi="Courier New" w:cs="Courier New"/>
          <w:b/>
          <w:bCs/>
          <w:sz w:val="20"/>
        </w:rPr>
        <w:t xml:space="preserve"> </w:t>
      </w:r>
    </w:p>
    <w:p w14:paraId="723C67CA" w14:textId="77777777" w:rsidR="00435F23" w:rsidRPr="009C0BA7" w:rsidRDefault="00760450">
      <w:pPr>
        <w:spacing w:after="12"/>
        <w:ind w:left="-5" w:right="0"/>
        <w:rPr>
          <w:b/>
          <w:bCs/>
        </w:rPr>
      </w:pPr>
      <w:r w:rsidRPr="009C0BA7">
        <w:rPr>
          <w:rFonts w:ascii="Courier New" w:eastAsia="Courier New" w:hAnsi="Courier New" w:cs="Courier New"/>
          <w:b/>
          <w:bCs/>
          <w:color w:val="0000FF"/>
          <w:sz w:val="20"/>
        </w:rPr>
        <w:t>DATA</w:t>
      </w:r>
      <w:r w:rsidRPr="009C0BA7">
        <w:rPr>
          <w:rFonts w:ascii="Courier New" w:eastAsia="Courier New" w:hAnsi="Courier New" w:cs="Courier New"/>
          <w:b/>
          <w:bCs/>
          <w:sz w:val="20"/>
        </w:rPr>
        <w:t xml:space="preserve">: </w:t>
      </w:r>
    </w:p>
    <w:p w14:paraId="1266A772" w14:textId="77777777" w:rsidR="00435F23" w:rsidRPr="009C0BA7" w:rsidRDefault="00760450">
      <w:pPr>
        <w:spacing w:after="4"/>
        <w:ind w:left="-5" w:right="889"/>
        <w:rPr>
          <w:b/>
          <w:bCs/>
        </w:rPr>
      </w:pPr>
      <w:r w:rsidRPr="009C0BA7">
        <w:rPr>
          <w:rFonts w:ascii="Courier New" w:eastAsia="Courier New" w:hAnsi="Courier New" w:cs="Courier New"/>
          <w:b/>
          <w:bCs/>
          <w:sz w:val="20"/>
        </w:rPr>
        <w:lastRenderedPageBreak/>
        <w:t xml:space="preserve"> </w:t>
      </w:r>
      <w:r w:rsidRPr="009C0BA7">
        <w:rPr>
          <w:rFonts w:ascii="Courier New" w:eastAsia="Courier New" w:hAnsi="Courier New" w:cs="Courier New"/>
          <w:b/>
          <w:bCs/>
          <w:color w:val="00AE00"/>
          <w:sz w:val="20"/>
        </w:rPr>
        <w:t>! Get the names of the machines &amp; hours avail;</w:t>
      </w:r>
      <w:r w:rsidRPr="009C0BA7">
        <w:rPr>
          <w:rFonts w:ascii="Courier New" w:eastAsia="Courier New" w:hAnsi="Courier New" w:cs="Courier New"/>
          <w:b/>
          <w:bCs/>
          <w:sz w:val="20"/>
        </w:rPr>
        <w:t xml:space="preserve"> </w:t>
      </w:r>
    </w:p>
    <w:p w14:paraId="07328C05" w14:textId="77777777" w:rsidR="00435F23" w:rsidRPr="009C0BA7" w:rsidRDefault="00760450">
      <w:pPr>
        <w:spacing w:after="4"/>
        <w:ind w:left="-5" w:right="169"/>
        <w:rPr>
          <w:b/>
          <w:bCs/>
        </w:rPr>
      </w:pPr>
      <w:r w:rsidRPr="009C0BA7">
        <w:rPr>
          <w:rFonts w:ascii="Courier New" w:eastAsia="Courier New" w:hAnsi="Courier New" w:cs="Courier New"/>
          <w:b/>
          <w:bCs/>
          <w:sz w:val="20"/>
        </w:rPr>
        <w:t xml:space="preserve">  Machine, </w:t>
      </w:r>
      <w:proofErr w:type="spellStart"/>
      <w:r w:rsidRPr="009C0BA7">
        <w:rPr>
          <w:rFonts w:ascii="Courier New" w:eastAsia="Courier New" w:hAnsi="Courier New" w:cs="Courier New"/>
          <w:b/>
          <w:bCs/>
          <w:sz w:val="20"/>
        </w:rPr>
        <w:t>ProdHoursAvail</w:t>
      </w:r>
      <w:proofErr w:type="spellEnd"/>
      <w:r w:rsidRPr="009C0BA7">
        <w:rPr>
          <w:rFonts w:ascii="Courier New" w:eastAsia="Courier New" w:hAnsi="Courier New" w:cs="Courier New"/>
          <w:b/>
          <w:bCs/>
          <w:sz w:val="20"/>
        </w:rPr>
        <w:t xml:space="preserve"> = </w:t>
      </w:r>
    </w:p>
    <w:p w14:paraId="393259DC" w14:textId="77777777" w:rsidR="00435F23" w:rsidRPr="009C0BA7" w:rsidRDefault="00760450">
      <w:pPr>
        <w:spacing w:after="4"/>
        <w:ind w:left="-5" w:right="169"/>
        <w:rPr>
          <w:b/>
          <w:bCs/>
        </w:rPr>
      </w:pPr>
      <w:r w:rsidRPr="009C0BA7">
        <w:rPr>
          <w:rFonts w:ascii="Courier New" w:eastAsia="Courier New" w:hAnsi="Courier New" w:cs="Courier New"/>
          <w:b/>
          <w:bCs/>
          <w:sz w:val="20"/>
        </w:rPr>
        <w:t xml:space="preserve">    Roll        28 </w:t>
      </w:r>
    </w:p>
    <w:p w14:paraId="5BAE0FAE" w14:textId="77777777" w:rsidR="00435F23" w:rsidRPr="009C0BA7" w:rsidRDefault="00760450">
      <w:pPr>
        <w:spacing w:after="4"/>
        <w:ind w:left="-5" w:right="169"/>
        <w:rPr>
          <w:b/>
          <w:bCs/>
        </w:rPr>
      </w:pPr>
      <w:r w:rsidRPr="009C0BA7">
        <w:rPr>
          <w:rFonts w:ascii="Courier New" w:eastAsia="Courier New" w:hAnsi="Courier New" w:cs="Courier New"/>
          <w:b/>
          <w:bCs/>
          <w:sz w:val="20"/>
        </w:rPr>
        <w:t xml:space="preserve">     Cut        34 </w:t>
      </w:r>
    </w:p>
    <w:p w14:paraId="3F9C8058" w14:textId="77777777" w:rsidR="00435F23" w:rsidRPr="009C0BA7" w:rsidRDefault="00760450">
      <w:pPr>
        <w:spacing w:after="4"/>
        <w:ind w:left="-5" w:right="169"/>
        <w:rPr>
          <w:b/>
          <w:bCs/>
        </w:rPr>
      </w:pPr>
      <w:r w:rsidRPr="009C0BA7">
        <w:rPr>
          <w:rFonts w:ascii="Courier New" w:eastAsia="Courier New" w:hAnsi="Courier New" w:cs="Courier New"/>
          <w:b/>
          <w:bCs/>
          <w:sz w:val="20"/>
        </w:rPr>
        <w:t xml:space="preserve">    Weld        21; </w:t>
      </w:r>
    </w:p>
    <w:p w14:paraId="71F48CA7" w14:textId="77777777" w:rsidR="00435F23" w:rsidRPr="009C0BA7" w:rsidRDefault="00760450">
      <w:pPr>
        <w:spacing w:after="4"/>
        <w:ind w:left="-5" w:right="889"/>
        <w:rPr>
          <w:b/>
          <w:bCs/>
        </w:rPr>
      </w:pPr>
      <w:r w:rsidRPr="009C0BA7">
        <w:rPr>
          <w:rFonts w:ascii="Courier New" w:eastAsia="Courier New" w:hAnsi="Courier New" w:cs="Courier New"/>
          <w:b/>
          <w:bCs/>
          <w:sz w:val="20"/>
        </w:rPr>
        <w:t xml:space="preserve"> </w:t>
      </w:r>
      <w:r w:rsidRPr="009C0BA7">
        <w:rPr>
          <w:rFonts w:ascii="Courier New" w:eastAsia="Courier New" w:hAnsi="Courier New" w:cs="Courier New"/>
          <w:b/>
          <w:bCs/>
          <w:color w:val="00AE00"/>
          <w:sz w:val="20"/>
        </w:rPr>
        <w:t>! Get the names of the products &amp; profits;</w:t>
      </w:r>
      <w:r w:rsidRPr="009C0BA7">
        <w:rPr>
          <w:rFonts w:ascii="Courier New" w:eastAsia="Courier New" w:hAnsi="Courier New" w:cs="Courier New"/>
          <w:b/>
          <w:bCs/>
          <w:sz w:val="20"/>
        </w:rPr>
        <w:t xml:space="preserve"> </w:t>
      </w:r>
    </w:p>
    <w:p w14:paraId="4DC4D6F5" w14:textId="77777777" w:rsidR="00435F23" w:rsidRPr="009C0BA7" w:rsidRDefault="00760450">
      <w:pPr>
        <w:spacing w:after="4"/>
        <w:ind w:left="-5" w:right="169"/>
        <w:rPr>
          <w:b/>
          <w:bCs/>
        </w:rPr>
      </w:pPr>
      <w:r w:rsidRPr="009C0BA7">
        <w:rPr>
          <w:rFonts w:ascii="Courier New" w:eastAsia="Courier New" w:hAnsi="Courier New" w:cs="Courier New"/>
          <w:b/>
          <w:bCs/>
          <w:sz w:val="20"/>
        </w:rPr>
        <w:t xml:space="preserve">        Product, Profit =  </w:t>
      </w:r>
    </w:p>
    <w:p w14:paraId="13774B40" w14:textId="77777777" w:rsidR="00435F23" w:rsidRPr="009C0BA7" w:rsidRDefault="00760450">
      <w:pPr>
        <w:spacing w:after="4"/>
        <w:ind w:left="-5" w:right="169"/>
        <w:rPr>
          <w:b/>
          <w:bCs/>
        </w:rPr>
      </w:pPr>
      <w:r w:rsidRPr="009C0BA7">
        <w:rPr>
          <w:rFonts w:ascii="Courier New" w:eastAsia="Courier New" w:hAnsi="Courier New" w:cs="Courier New"/>
          <w:b/>
          <w:bCs/>
          <w:sz w:val="20"/>
        </w:rPr>
        <w:t xml:space="preserve">           P01     26  </w:t>
      </w:r>
    </w:p>
    <w:p w14:paraId="628E8C59" w14:textId="77777777" w:rsidR="00435F23" w:rsidRPr="009C0BA7" w:rsidRDefault="00760450">
      <w:pPr>
        <w:spacing w:after="4"/>
        <w:ind w:left="-5" w:right="169"/>
        <w:rPr>
          <w:b/>
          <w:bCs/>
        </w:rPr>
      </w:pPr>
      <w:r w:rsidRPr="009C0BA7">
        <w:rPr>
          <w:rFonts w:ascii="Courier New" w:eastAsia="Courier New" w:hAnsi="Courier New" w:cs="Courier New"/>
          <w:b/>
          <w:bCs/>
          <w:sz w:val="20"/>
        </w:rPr>
        <w:t xml:space="preserve">           P02     35 </w:t>
      </w:r>
    </w:p>
    <w:p w14:paraId="11AB11B8" w14:textId="77777777" w:rsidR="00435F23" w:rsidRPr="009C0BA7" w:rsidRDefault="00760450">
      <w:pPr>
        <w:spacing w:after="4"/>
        <w:ind w:left="-5" w:right="169"/>
        <w:rPr>
          <w:b/>
          <w:bCs/>
        </w:rPr>
      </w:pPr>
      <w:r w:rsidRPr="009C0BA7">
        <w:rPr>
          <w:rFonts w:ascii="Courier New" w:eastAsia="Courier New" w:hAnsi="Courier New" w:cs="Courier New"/>
          <w:b/>
          <w:bCs/>
          <w:sz w:val="20"/>
        </w:rPr>
        <w:t xml:space="preserve">           P03     25 </w:t>
      </w:r>
    </w:p>
    <w:p w14:paraId="6AD37C15" w14:textId="77777777" w:rsidR="00435F23" w:rsidRPr="009C0BA7" w:rsidRDefault="00760450">
      <w:pPr>
        <w:spacing w:after="4"/>
        <w:ind w:left="-5" w:right="169"/>
        <w:rPr>
          <w:b/>
          <w:bCs/>
        </w:rPr>
      </w:pPr>
      <w:r w:rsidRPr="009C0BA7">
        <w:rPr>
          <w:rFonts w:ascii="Courier New" w:eastAsia="Courier New" w:hAnsi="Courier New" w:cs="Courier New"/>
          <w:b/>
          <w:bCs/>
          <w:sz w:val="20"/>
        </w:rPr>
        <w:t xml:space="preserve">           P04     37; </w:t>
      </w:r>
    </w:p>
    <w:p w14:paraId="4E4C3354" w14:textId="77777777" w:rsidR="00435F23" w:rsidRPr="009C0BA7" w:rsidRDefault="00760450">
      <w:pPr>
        <w:spacing w:after="4"/>
        <w:ind w:left="-5" w:right="889"/>
        <w:rPr>
          <w:b/>
          <w:bCs/>
        </w:rPr>
      </w:pPr>
      <w:r w:rsidRPr="009C0BA7">
        <w:rPr>
          <w:rFonts w:ascii="Courier New" w:eastAsia="Courier New" w:hAnsi="Courier New" w:cs="Courier New"/>
          <w:b/>
          <w:bCs/>
          <w:sz w:val="20"/>
        </w:rPr>
        <w:t xml:space="preserve"> </w:t>
      </w:r>
      <w:r w:rsidRPr="009C0BA7">
        <w:rPr>
          <w:rFonts w:ascii="Courier New" w:eastAsia="Courier New" w:hAnsi="Courier New" w:cs="Courier New"/>
          <w:b/>
          <w:bCs/>
          <w:color w:val="00AE00"/>
          <w:sz w:val="20"/>
        </w:rPr>
        <w:t>! Hours needed per unit of product;</w:t>
      </w:r>
      <w:r w:rsidRPr="009C0BA7">
        <w:rPr>
          <w:rFonts w:ascii="Courier New" w:eastAsia="Courier New" w:hAnsi="Courier New" w:cs="Courier New"/>
          <w:b/>
          <w:bCs/>
          <w:sz w:val="20"/>
        </w:rPr>
        <w:t xml:space="preserve"> </w:t>
      </w:r>
    </w:p>
    <w:p w14:paraId="5C5A078A" w14:textId="77777777" w:rsidR="00435F23" w:rsidRPr="009C0BA7" w:rsidRDefault="00760450">
      <w:pPr>
        <w:spacing w:after="4"/>
        <w:ind w:left="-5" w:right="169"/>
        <w:rPr>
          <w:b/>
          <w:bCs/>
        </w:rPr>
      </w:pPr>
      <w:r w:rsidRPr="009C0BA7">
        <w:rPr>
          <w:rFonts w:ascii="Courier New" w:eastAsia="Courier New" w:hAnsi="Courier New" w:cs="Courier New"/>
          <w:b/>
          <w:bCs/>
          <w:sz w:val="20"/>
        </w:rPr>
        <w:t xml:space="preserve">  </w:t>
      </w:r>
      <w:proofErr w:type="spellStart"/>
      <w:r w:rsidRPr="009C0BA7">
        <w:rPr>
          <w:rFonts w:ascii="Courier New" w:eastAsia="Courier New" w:hAnsi="Courier New" w:cs="Courier New"/>
          <w:b/>
          <w:bCs/>
          <w:sz w:val="20"/>
        </w:rPr>
        <w:t>ProdHoursUsed</w:t>
      </w:r>
      <w:proofErr w:type="spellEnd"/>
      <w:r w:rsidRPr="009C0BA7">
        <w:rPr>
          <w:rFonts w:ascii="Courier New" w:eastAsia="Courier New" w:hAnsi="Courier New" w:cs="Courier New"/>
          <w:b/>
          <w:bCs/>
          <w:sz w:val="20"/>
        </w:rPr>
        <w:t xml:space="preserve"> = 1.7 2.1 1.4 2.4  </w:t>
      </w:r>
      <w:r w:rsidRPr="009C0BA7">
        <w:rPr>
          <w:rFonts w:ascii="Courier New" w:eastAsia="Courier New" w:hAnsi="Courier New" w:cs="Courier New"/>
          <w:b/>
          <w:bCs/>
          <w:color w:val="00AE00"/>
          <w:sz w:val="20"/>
        </w:rPr>
        <w:t>! Roll;</w:t>
      </w:r>
      <w:r w:rsidRPr="009C0BA7">
        <w:rPr>
          <w:rFonts w:ascii="Courier New" w:eastAsia="Courier New" w:hAnsi="Courier New" w:cs="Courier New"/>
          <w:b/>
          <w:bCs/>
          <w:sz w:val="20"/>
        </w:rPr>
        <w:t xml:space="preserve"> </w:t>
      </w:r>
    </w:p>
    <w:p w14:paraId="04E013CD" w14:textId="77777777" w:rsidR="00435F23" w:rsidRPr="009C0BA7" w:rsidRDefault="00760450">
      <w:pPr>
        <w:spacing w:after="4"/>
        <w:ind w:left="-5" w:right="169"/>
        <w:rPr>
          <w:b/>
          <w:bCs/>
        </w:rPr>
      </w:pPr>
      <w:r w:rsidRPr="009C0BA7">
        <w:rPr>
          <w:rFonts w:ascii="Courier New" w:eastAsia="Courier New" w:hAnsi="Courier New" w:cs="Courier New"/>
          <w:b/>
          <w:bCs/>
          <w:sz w:val="20"/>
        </w:rPr>
        <w:t xml:space="preserve">                  1.1 2.5 1.7 2.6  </w:t>
      </w:r>
      <w:r w:rsidRPr="009C0BA7">
        <w:rPr>
          <w:rFonts w:ascii="Courier New" w:eastAsia="Courier New" w:hAnsi="Courier New" w:cs="Courier New"/>
          <w:b/>
          <w:bCs/>
          <w:color w:val="00AE00"/>
          <w:sz w:val="20"/>
        </w:rPr>
        <w:t>! Cut;</w:t>
      </w:r>
      <w:r w:rsidRPr="009C0BA7">
        <w:rPr>
          <w:rFonts w:ascii="Courier New" w:eastAsia="Courier New" w:hAnsi="Courier New" w:cs="Courier New"/>
          <w:b/>
          <w:bCs/>
          <w:sz w:val="20"/>
        </w:rPr>
        <w:t xml:space="preserve"> </w:t>
      </w:r>
    </w:p>
    <w:p w14:paraId="23644AB5" w14:textId="77777777" w:rsidR="00435F23" w:rsidRPr="009C0BA7" w:rsidRDefault="00760450">
      <w:pPr>
        <w:spacing w:after="4"/>
        <w:ind w:left="-5" w:right="169"/>
        <w:rPr>
          <w:b/>
          <w:bCs/>
        </w:rPr>
      </w:pPr>
      <w:r w:rsidRPr="009C0BA7">
        <w:rPr>
          <w:rFonts w:ascii="Courier New" w:eastAsia="Courier New" w:hAnsi="Courier New" w:cs="Courier New"/>
          <w:b/>
          <w:bCs/>
          <w:sz w:val="20"/>
        </w:rPr>
        <w:t xml:space="preserve">                  1.6 1.3 1.6 0.8; </w:t>
      </w:r>
      <w:r w:rsidRPr="009C0BA7">
        <w:rPr>
          <w:rFonts w:ascii="Courier New" w:eastAsia="Courier New" w:hAnsi="Courier New" w:cs="Courier New"/>
          <w:b/>
          <w:bCs/>
          <w:color w:val="00AE00"/>
          <w:sz w:val="20"/>
        </w:rPr>
        <w:t>! Weld;</w:t>
      </w:r>
      <w:r w:rsidRPr="009C0BA7">
        <w:rPr>
          <w:rFonts w:ascii="Courier New" w:eastAsia="Courier New" w:hAnsi="Courier New" w:cs="Courier New"/>
          <w:b/>
          <w:bCs/>
          <w:sz w:val="20"/>
        </w:rPr>
        <w:t xml:space="preserve"> </w:t>
      </w:r>
    </w:p>
    <w:p w14:paraId="5992D42C" w14:textId="77777777" w:rsidR="00435F23" w:rsidRPr="009C0BA7" w:rsidRDefault="00760450">
      <w:pPr>
        <w:spacing w:after="12"/>
        <w:ind w:left="-5" w:right="0"/>
        <w:rPr>
          <w:b/>
          <w:bCs/>
        </w:rPr>
      </w:pPr>
      <w:r w:rsidRPr="009C0BA7">
        <w:rPr>
          <w:rFonts w:ascii="Courier New" w:eastAsia="Courier New" w:hAnsi="Courier New" w:cs="Courier New"/>
          <w:b/>
          <w:bCs/>
          <w:color w:val="0000FF"/>
          <w:sz w:val="20"/>
        </w:rPr>
        <w:t>ENDDATA</w:t>
      </w:r>
      <w:r w:rsidRPr="009C0BA7">
        <w:rPr>
          <w:rFonts w:ascii="Courier New" w:eastAsia="Courier New" w:hAnsi="Courier New" w:cs="Courier New"/>
          <w:b/>
          <w:bCs/>
          <w:sz w:val="20"/>
        </w:rPr>
        <w:t xml:space="preserve"> </w:t>
      </w:r>
    </w:p>
    <w:p w14:paraId="70E294B1" w14:textId="77777777" w:rsidR="00435F23" w:rsidRPr="009C0BA7" w:rsidRDefault="00760450">
      <w:pPr>
        <w:spacing w:after="4"/>
        <w:ind w:left="-5" w:right="889"/>
        <w:rPr>
          <w:b/>
          <w:bCs/>
        </w:rPr>
      </w:pPr>
      <w:r w:rsidRPr="009C0BA7">
        <w:rPr>
          <w:rFonts w:ascii="Courier New" w:eastAsia="Courier New" w:hAnsi="Courier New" w:cs="Courier New"/>
          <w:b/>
          <w:bCs/>
          <w:color w:val="00AE00"/>
          <w:sz w:val="20"/>
        </w:rPr>
        <w:t>! Maximize total profit contribution;</w:t>
      </w:r>
      <w:r w:rsidRPr="009C0BA7">
        <w:rPr>
          <w:rFonts w:ascii="Courier New" w:eastAsia="Courier New" w:hAnsi="Courier New" w:cs="Courier New"/>
          <w:b/>
          <w:bCs/>
          <w:sz w:val="20"/>
        </w:rPr>
        <w:t xml:space="preserve"> </w:t>
      </w:r>
    </w:p>
    <w:p w14:paraId="3F6F3C0B" w14:textId="77777777" w:rsidR="00435F23" w:rsidRPr="009C0BA7" w:rsidRDefault="00760450">
      <w:pPr>
        <w:spacing w:after="4"/>
        <w:ind w:left="-5" w:right="169"/>
        <w:rPr>
          <w:b/>
          <w:bCs/>
        </w:rPr>
      </w:pPr>
      <w:r w:rsidRPr="009C0BA7">
        <w:rPr>
          <w:rFonts w:ascii="Courier New" w:eastAsia="Courier New" w:hAnsi="Courier New" w:cs="Courier New"/>
          <w:b/>
          <w:bCs/>
          <w:sz w:val="20"/>
        </w:rPr>
        <w:t xml:space="preserve"> </w:t>
      </w:r>
      <w:r w:rsidRPr="009C0BA7">
        <w:rPr>
          <w:rFonts w:ascii="Courier New" w:eastAsia="Courier New" w:hAnsi="Courier New" w:cs="Courier New"/>
          <w:b/>
          <w:bCs/>
          <w:color w:val="0000FF"/>
          <w:sz w:val="20"/>
        </w:rPr>
        <w:t>MAX</w:t>
      </w:r>
      <w:r w:rsidRPr="009C0BA7">
        <w:rPr>
          <w:rFonts w:ascii="Courier New" w:eastAsia="Courier New" w:hAnsi="Courier New" w:cs="Courier New"/>
          <w:b/>
          <w:bCs/>
          <w:sz w:val="20"/>
        </w:rPr>
        <w:t xml:space="preserve"> = </w:t>
      </w:r>
      <w:r w:rsidRPr="009C0BA7">
        <w:rPr>
          <w:rFonts w:ascii="Courier New" w:eastAsia="Courier New" w:hAnsi="Courier New" w:cs="Courier New"/>
          <w:b/>
          <w:bCs/>
          <w:color w:val="0000FF"/>
          <w:sz w:val="20"/>
        </w:rPr>
        <w:t>@SUM</w:t>
      </w:r>
      <w:r w:rsidRPr="009C0BA7">
        <w:rPr>
          <w:rFonts w:ascii="Courier New" w:eastAsia="Courier New" w:hAnsi="Courier New" w:cs="Courier New"/>
          <w:b/>
          <w:bCs/>
          <w:sz w:val="20"/>
        </w:rPr>
        <w:t>( Product(</w:t>
      </w:r>
      <w:proofErr w:type="spellStart"/>
      <w:r w:rsidRPr="009C0BA7">
        <w:rPr>
          <w:rFonts w:ascii="Courier New" w:eastAsia="Courier New" w:hAnsi="Courier New" w:cs="Courier New"/>
          <w:b/>
          <w:bCs/>
          <w:sz w:val="20"/>
        </w:rPr>
        <w:t>i</w:t>
      </w:r>
      <w:proofErr w:type="spellEnd"/>
      <w:r w:rsidRPr="009C0BA7">
        <w:rPr>
          <w:rFonts w:ascii="Courier New" w:eastAsia="Courier New" w:hAnsi="Courier New" w:cs="Courier New"/>
          <w:b/>
          <w:bCs/>
          <w:sz w:val="20"/>
        </w:rPr>
        <w:t>): Profit(</w:t>
      </w:r>
      <w:proofErr w:type="spellStart"/>
      <w:r w:rsidRPr="009C0BA7">
        <w:rPr>
          <w:rFonts w:ascii="Courier New" w:eastAsia="Courier New" w:hAnsi="Courier New" w:cs="Courier New"/>
          <w:b/>
          <w:bCs/>
          <w:sz w:val="20"/>
        </w:rPr>
        <w:t>i</w:t>
      </w:r>
      <w:proofErr w:type="spellEnd"/>
      <w:r w:rsidRPr="009C0BA7">
        <w:rPr>
          <w:rFonts w:ascii="Courier New" w:eastAsia="Courier New" w:hAnsi="Courier New" w:cs="Courier New"/>
          <w:b/>
          <w:bCs/>
          <w:sz w:val="20"/>
        </w:rPr>
        <w:t>)*Produce(</w:t>
      </w:r>
      <w:proofErr w:type="spellStart"/>
      <w:r w:rsidRPr="009C0BA7">
        <w:rPr>
          <w:rFonts w:ascii="Courier New" w:eastAsia="Courier New" w:hAnsi="Courier New" w:cs="Courier New"/>
          <w:b/>
          <w:bCs/>
          <w:sz w:val="20"/>
        </w:rPr>
        <w:t>i</w:t>
      </w:r>
      <w:proofErr w:type="spellEnd"/>
      <w:r w:rsidRPr="009C0BA7">
        <w:rPr>
          <w:rFonts w:ascii="Courier New" w:eastAsia="Courier New" w:hAnsi="Courier New" w:cs="Courier New"/>
          <w:b/>
          <w:bCs/>
          <w:sz w:val="20"/>
        </w:rPr>
        <w:t xml:space="preserve">)); </w:t>
      </w:r>
    </w:p>
    <w:p w14:paraId="295F41A6" w14:textId="77777777" w:rsidR="00435F23" w:rsidRPr="009C0BA7" w:rsidRDefault="00760450">
      <w:pPr>
        <w:spacing w:after="0" w:line="259" w:lineRule="auto"/>
        <w:ind w:left="0" w:right="0" w:firstLine="0"/>
        <w:rPr>
          <w:b/>
          <w:bCs/>
        </w:rPr>
      </w:pPr>
      <w:r w:rsidRPr="009C0BA7">
        <w:rPr>
          <w:rFonts w:ascii="Courier New" w:eastAsia="Courier New" w:hAnsi="Courier New" w:cs="Courier New"/>
          <w:b/>
          <w:bCs/>
          <w:sz w:val="20"/>
        </w:rPr>
        <w:t xml:space="preserve"> </w:t>
      </w:r>
    </w:p>
    <w:p w14:paraId="46663401" w14:textId="77777777" w:rsidR="00435F23" w:rsidRPr="009C0BA7" w:rsidRDefault="00760450">
      <w:pPr>
        <w:spacing w:after="4"/>
        <w:ind w:left="-5" w:right="889"/>
        <w:rPr>
          <w:b/>
          <w:bCs/>
        </w:rPr>
      </w:pPr>
      <w:r w:rsidRPr="009C0BA7">
        <w:rPr>
          <w:rFonts w:ascii="Courier New" w:eastAsia="Courier New" w:hAnsi="Courier New" w:cs="Courier New"/>
          <w:b/>
          <w:bCs/>
          <w:color w:val="00AE00"/>
          <w:sz w:val="20"/>
        </w:rPr>
        <w:t xml:space="preserve">! For each machine </w:t>
      </w:r>
      <w:proofErr w:type="spellStart"/>
      <w:r w:rsidRPr="009C0BA7">
        <w:rPr>
          <w:rFonts w:ascii="Courier New" w:eastAsia="Courier New" w:hAnsi="Courier New" w:cs="Courier New"/>
          <w:b/>
          <w:bCs/>
          <w:color w:val="00AE00"/>
          <w:sz w:val="20"/>
        </w:rPr>
        <w:t>i</w:t>
      </w:r>
      <w:proofErr w:type="spellEnd"/>
      <w:r w:rsidRPr="009C0BA7">
        <w:rPr>
          <w:rFonts w:ascii="Courier New" w:eastAsia="Courier New" w:hAnsi="Courier New" w:cs="Courier New"/>
          <w:b/>
          <w:bCs/>
          <w:color w:val="00AE00"/>
          <w:sz w:val="20"/>
        </w:rPr>
        <w:t>;</w:t>
      </w:r>
      <w:r w:rsidRPr="009C0BA7">
        <w:rPr>
          <w:rFonts w:ascii="Courier New" w:eastAsia="Courier New" w:hAnsi="Courier New" w:cs="Courier New"/>
          <w:b/>
          <w:bCs/>
          <w:sz w:val="20"/>
        </w:rPr>
        <w:t xml:space="preserve"> </w:t>
      </w:r>
    </w:p>
    <w:p w14:paraId="59E5D4C4" w14:textId="77777777" w:rsidR="00435F23" w:rsidRPr="009C0BA7" w:rsidRDefault="00760450">
      <w:pPr>
        <w:spacing w:after="4"/>
        <w:ind w:left="-5" w:right="169"/>
        <w:rPr>
          <w:b/>
          <w:bCs/>
        </w:rPr>
      </w:pPr>
      <w:r w:rsidRPr="009C0BA7">
        <w:rPr>
          <w:rFonts w:ascii="Courier New" w:eastAsia="Courier New" w:hAnsi="Courier New" w:cs="Courier New"/>
          <w:b/>
          <w:bCs/>
          <w:sz w:val="20"/>
        </w:rPr>
        <w:t xml:space="preserve"> </w:t>
      </w:r>
      <w:r w:rsidRPr="009C0BA7">
        <w:rPr>
          <w:rFonts w:ascii="Courier New" w:eastAsia="Courier New" w:hAnsi="Courier New" w:cs="Courier New"/>
          <w:b/>
          <w:bCs/>
          <w:color w:val="0000FF"/>
          <w:sz w:val="20"/>
        </w:rPr>
        <w:t>@FOR</w:t>
      </w:r>
      <w:r w:rsidRPr="009C0BA7">
        <w:rPr>
          <w:rFonts w:ascii="Courier New" w:eastAsia="Courier New" w:hAnsi="Courier New" w:cs="Courier New"/>
          <w:b/>
          <w:bCs/>
          <w:sz w:val="20"/>
        </w:rPr>
        <w:t>( Machine(</w:t>
      </w:r>
      <w:proofErr w:type="spellStart"/>
      <w:r w:rsidRPr="009C0BA7">
        <w:rPr>
          <w:rFonts w:ascii="Courier New" w:eastAsia="Courier New" w:hAnsi="Courier New" w:cs="Courier New"/>
          <w:b/>
          <w:bCs/>
          <w:sz w:val="20"/>
        </w:rPr>
        <w:t>i</w:t>
      </w:r>
      <w:proofErr w:type="spellEnd"/>
      <w:r w:rsidRPr="009C0BA7">
        <w:rPr>
          <w:rFonts w:ascii="Courier New" w:eastAsia="Courier New" w:hAnsi="Courier New" w:cs="Courier New"/>
          <w:b/>
          <w:bCs/>
          <w:sz w:val="20"/>
        </w:rPr>
        <w:t xml:space="preserve">): </w:t>
      </w:r>
    </w:p>
    <w:p w14:paraId="61204B34" w14:textId="77777777" w:rsidR="00435F23" w:rsidRPr="009C0BA7" w:rsidRDefault="00760450">
      <w:pPr>
        <w:spacing w:after="4"/>
        <w:ind w:left="-5" w:right="889"/>
        <w:rPr>
          <w:b/>
          <w:bCs/>
        </w:rPr>
      </w:pPr>
      <w:r w:rsidRPr="009C0BA7">
        <w:rPr>
          <w:rFonts w:ascii="Courier New" w:eastAsia="Courier New" w:hAnsi="Courier New" w:cs="Courier New"/>
          <w:b/>
          <w:bCs/>
          <w:color w:val="00AE00"/>
          <w:sz w:val="20"/>
        </w:rPr>
        <w:t>!  Hours used &lt;= hours available;</w:t>
      </w:r>
      <w:r w:rsidRPr="009C0BA7">
        <w:rPr>
          <w:rFonts w:ascii="Courier New" w:eastAsia="Courier New" w:hAnsi="Courier New" w:cs="Courier New"/>
          <w:b/>
          <w:bCs/>
          <w:sz w:val="20"/>
        </w:rPr>
        <w:t xml:space="preserve"> </w:t>
      </w:r>
    </w:p>
    <w:p w14:paraId="2EF1E83A" w14:textId="77777777" w:rsidR="00435F23" w:rsidRPr="009C0BA7" w:rsidRDefault="00760450">
      <w:pPr>
        <w:spacing w:after="4"/>
        <w:ind w:left="-5" w:right="169"/>
        <w:rPr>
          <w:b/>
          <w:bCs/>
        </w:rPr>
      </w:pPr>
      <w:r w:rsidRPr="009C0BA7">
        <w:rPr>
          <w:rFonts w:ascii="Courier New" w:eastAsia="Courier New" w:hAnsi="Courier New" w:cs="Courier New"/>
          <w:b/>
          <w:bCs/>
          <w:sz w:val="20"/>
        </w:rPr>
        <w:t xml:space="preserve">   </w:t>
      </w:r>
      <w:r w:rsidRPr="009C0BA7">
        <w:rPr>
          <w:rFonts w:ascii="Courier New" w:eastAsia="Courier New" w:hAnsi="Courier New" w:cs="Courier New"/>
          <w:b/>
          <w:bCs/>
          <w:color w:val="0000FF"/>
          <w:sz w:val="20"/>
        </w:rPr>
        <w:t>@SUM</w:t>
      </w:r>
      <w:r w:rsidRPr="009C0BA7">
        <w:rPr>
          <w:rFonts w:ascii="Courier New" w:eastAsia="Courier New" w:hAnsi="Courier New" w:cs="Courier New"/>
          <w:b/>
          <w:bCs/>
          <w:sz w:val="20"/>
        </w:rPr>
        <w:t xml:space="preserve">( Product(j): </w:t>
      </w:r>
      <w:proofErr w:type="spellStart"/>
      <w:r w:rsidRPr="009C0BA7">
        <w:rPr>
          <w:rFonts w:ascii="Courier New" w:eastAsia="Courier New" w:hAnsi="Courier New" w:cs="Courier New"/>
          <w:b/>
          <w:bCs/>
          <w:sz w:val="20"/>
        </w:rPr>
        <w:t>ProdHoursUsed</w:t>
      </w:r>
      <w:proofErr w:type="spellEnd"/>
      <w:r w:rsidRPr="009C0BA7">
        <w:rPr>
          <w:rFonts w:ascii="Courier New" w:eastAsia="Courier New" w:hAnsi="Courier New" w:cs="Courier New"/>
          <w:b/>
          <w:bCs/>
          <w:sz w:val="20"/>
        </w:rPr>
        <w:t>(</w:t>
      </w:r>
      <w:proofErr w:type="spellStart"/>
      <w:r w:rsidRPr="009C0BA7">
        <w:rPr>
          <w:rFonts w:ascii="Courier New" w:eastAsia="Courier New" w:hAnsi="Courier New" w:cs="Courier New"/>
          <w:b/>
          <w:bCs/>
          <w:sz w:val="20"/>
        </w:rPr>
        <w:t>i,j</w:t>
      </w:r>
      <w:proofErr w:type="spellEnd"/>
      <w:r w:rsidRPr="009C0BA7">
        <w:rPr>
          <w:rFonts w:ascii="Courier New" w:eastAsia="Courier New" w:hAnsi="Courier New" w:cs="Courier New"/>
          <w:b/>
          <w:bCs/>
          <w:sz w:val="20"/>
        </w:rPr>
        <w:t xml:space="preserve">)*Produce(j)) </w:t>
      </w:r>
    </w:p>
    <w:p w14:paraId="1166C6D9" w14:textId="77777777" w:rsidR="00435F23" w:rsidRPr="009C0BA7" w:rsidRDefault="00760450">
      <w:pPr>
        <w:spacing w:after="4"/>
        <w:ind w:left="-5" w:right="5088"/>
        <w:rPr>
          <w:b/>
          <w:bCs/>
        </w:rPr>
      </w:pPr>
      <w:r w:rsidRPr="009C0BA7">
        <w:rPr>
          <w:rFonts w:ascii="Courier New" w:eastAsia="Courier New" w:hAnsi="Courier New" w:cs="Courier New"/>
          <w:b/>
          <w:bCs/>
          <w:sz w:val="20"/>
        </w:rPr>
        <w:t xml:space="preserve">           &lt;= </w:t>
      </w:r>
      <w:proofErr w:type="spellStart"/>
      <w:r w:rsidRPr="009C0BA7">
        <w:rPr>
          <w:rFonts w:ascii="Courier New" w:eastAsia="Courier New" w:hAnsi="Courier New" w:cs="Courier New"/>
          <w:b/>
          <w:bCs/>
          <w:sz w:val="20"/>
        </w:rPr>
        <w:t>ProdhoursAvail</w:t>
      </w:r>
      <w:proofErr w:type="spellEnd"/>
      <w:r w:rsidRPr="009C0BA7">
        <w:rPr>
          <w:rFonts w:ascii="Courier New" w:eastAsia="Courier New" w:hAnsi="Courier New" w:cs="Courier New"/>
          <w:b/>
          <w:bCs/>
          <w:sz w:val="20"/>
        </w:rPr>
        <w:t>(</w:t>
      </w:r>
      <w:proofErr w:type="spellStart"/>
      <w:r w:rsidRPr="009C0BA7">
        <w:rPr>
          <w:rFonts w:ascii="Courier New" w:eastAsia="Courier New" w:hAnsi="Courier New" w:cs="Courier New"/>
          <w:b/>
          <w:bCs/>
          <w:sz w:val="20"/>
        </w:rPr>
        <w:t>i</w:t>
      </w:r>
      <w:proofErr w:type="spellEnd"/>
      <w:r w:rsidRPr="009C0BA7">
        <w:rPr>
          <w:rFonts w:ascii="Courier New" w:eastAsia="Courier New" w:hAnsi="Courier New" w:cs="Courier New"/>
          <w:b/>
          <w:bCs/>
          <w:sz w:val="20"/>
        </w:rPr>
        <w:t>);      );</w:t>
      </w:r>
      <w:r w:rsidRPr="009C0BA7">
        <w:rPr>
          <w:b/>
          <w:bCs/>
        </w:rPr>
        <w:t xml:space="preserve"> </w:t>
      </w:r>
    </w:p>
    <w:p w14:paraId="2EE73B24" w14:textId="77777777" w:rsidR="00435F23" w:rsidRDefault="00760450">
      <w:pPr>
        <w:spacing w:after="20" w:line="259" w:lineRule="auto"/>
        <w:ind w:left="0" w:right="0" w:firstLine="0"/>
      </w:pPr>
      <w:r>
        <w:t xml:space="preserve"> </w:t>
      </w:r>
    </w:p>
    <w:p w14:paraId="77D4926A" w14:textId="77777777" w:rsidR="00435F23" w:rsidRDefault="00760450">
      <w:pPr>
        <w:ind w:left="-5" w:right="47"/>
      </w:pPr>
      <w:r>
        <w:t>The model is solved by pressing the ‘bullseye’ button on the LINGO command bar.  Pressing the ‘</w:t>
      </w:r>
      <w:r>
        <w:rPr>
          <w:i/>
        </w:rPr>
        <w:t>x</w:t>
      </w:r>
      <w:r>
        <w:t xml:space="preserve">=’ button on the command bar produces a report that looks in part as follows. </w:t>
      </w:r>
    </w:p>
    <w:p w14:paraId="3101F182" w14:textId="77777777" w:rsidR="00435F23" w:rsidRDefault="00760450">
      <w:pPr>
        <w:spacing w:after="0" w:line="259" w:lineRule="auto"/>
        <w:ind w:left="0" w:right="0" w:firstLine="0"/>
      </w:pPr>
      <w:r>
        <w:t xml:space="preserve"> </w:t>
      </w:r>
    </w:p>
    <w:p w14:paraId="329ACB97" w14:textId="77777777" w:rsidR="00435F23" w:rsidRPr="009C0BA7" w:rsidRDefault="00760450">
      <w:pPr>
        <w:spacing w:after="3" w:line="259" w:lineRule="auto"/>
        <w:ind w:left="-5" w:right="0"/>
        <w:rPr>
          <w:b/>
          <w:bCs/>
        </w:rPr>
      </w:pPr>
      <w:r w:rsidRPr="009C0BA7">
        <w:rPr>
          <w:rFonts w:ascii="Courier New" w:eastAsia="Courier New" w:hAnsi="Courier New" w:cs="Courier New"/>
          <w:b/>
          <w:bCs/>
          <w:sz w:val="18"/>
        </w:rPr>
        <w:t xml:space="preserve">  Global optimal solution found. </w:t>
      </w:r>
    </w:p>
    <w:p w14:paraId="77811EA4" w14:textId="77777777" w:rsidR="00435F23" w:rsidRPr="009C0BA7" w:rsidRDefault="00760450">
      <w:pPr>
        <w:spacing w:after="3" w:line="259" w:lineRule="auto"/>
        <w:ind w:left="-5" w:right="0"/>
        <w:rPr>
          <w:b/>
          <w:bCs/>
        </w:rPr>
      </w:pPr>
      <w:r w:rsidRPr="009C0BA7">
        <w:rPr>
          <w:rFonts w:ascii="Courier New" w:eastAsia="Courier New" w:hAnsi="Courier New" w:cs="Courier New"/>
          <w:b/>
          <w:bCs/>
          <w:sz w:val="18"/>
        </w:rPr>
        <w:t xml:space="preserve">  Objective value:                              475.0000 </w:t>
      </w:r>
    </w:p>
    <w:p w14:paraId="5FE232BF" w14:textId="419FC89A" w:rsidR="00435F23" w:rsidRPr="009C0BA7" w:rsidRDefault="00760450" w:rsidP="00BE56B2">
      <w:pPr>
        <w:spacing w:after="3" w:line="259" w:lineRule="auto"/>
        <w:ind w:left="-5" w:right="0"/>
        <w:rPr>
          <w:b/>
          <w:bCs/>
        </w:rPr>
      </w:pPr>
      <w:r w:rsidRPr="009C0BA7">
        <w:rPr>
          <w:rFonts w:ascii="Courier New" w:eastAsia="Courier New" w:hAnsi="Courier New" w:cs="Courier New"/>
          <w:b/>
          <w:bCs/>
          <w:sz w:val="18"/>
        </w:rPr>
        <w:t xml:space="preserve">  Total solver iterations:                             3 </w:t>
      </w:r>
    </w:p>
    <w:p w14:paraId="29DFA406" w14:textId="77777777" w:rsidR="00BE56B2" w:rsidRPr="009C0BA7" w:rsidRDefault="00BE56B2" w:rsidP="00BE56B2">
      <w:pPr>
        <w:spacing w:after="3" w:line="259" w:lineRule="auto"/>
        <w:ind w:left="-5" w:right="0"/>
        <w:rPr>
          <w:b/>
          <w:bCs/>
        </w:rPr>
      </w:pPr>
    </w:p>
    <w:p w14:paraId="03C1BCB5" w14:textId="77777777" w:rsidR="00435F23" w:rsidRPr="009C0BA7" w:rsidRDefault="00760450">
      <w:pPr>
        <w:spacing w:after="3" w:line="259" w:lineRule="auto"/>
        <w:ind w:left="-5" w:right="0"/>
        <w:rPr>
          <w:b/>
          <w:bCs/>
        </w:rPr>
      </w:pPr>
      <w:r w:rsidRPr="009C0BA7">
        <w:rPr>
          <w:rFonts w:ascii="Courier New" w:eastAsia="Courier New" w:hAnsi="Courier New" w:cs="Courier New"/>
          <w:b/>
          <w:bCs/>
          <w:sz w:val="18"/>
        </w:rPr>
        <w:t xml:space="preserve">                       Variable           Value        Reduced Cost </w:t>
      </w:r>
    </w:p>
    <w:p w14:paraId="3A710DC6" w14:textId="77777777" w:rsidR="00435F23" w:rsidRPr="009C0BA7" w:rsidRDefault="00760450">
      <w:pPr>
        <w:spacing w:after="3" w:line="259" w:lineRule="auto"/>
        <w:ind w:left="-5" w:right="0"/>
        <w:rPr>
          <w:b/>
          <w:bCs/>
        </w:rPr>
      </w:pPr>
      <w:r w:rsidRPr="009C0BA7">
        <w:rPr>
          <w:rFonts w:ascii="Courier New" w:eastAsia="Courier New" w:hAnsi="Courier New" w:cs="Courier New"/>
          <w:b/>
          <w:bCs/>
          <w:sz w:val="18"/>
        </w:rPr>
        <w:t xml:space="preserve">                  PRODUCE( P01)        0.000000            3.577922 </w:t>
      </w:r>
    </w:p>
    <w:p w14:paraId="1E2A2A3E" w14:textId="77777777" w:rsidR="00435F23" w:rsidRPr="009C0BA7" w:rsidRDefault="00760450">
      <w:pPr>
        <w:spacing w:after="3" w:line="259" w:lineRule="auto"/>
        <w:ind w:left="-5" w:right="0"/>
        <w:rPr>
          <w:b/>
          <w:bCs/>
        </w:rPr>
      </w:pPr>
      <w:r w:rsidRPr="009C0BA7">
        <w:rPr>
          <w:rFonts w:ascii="Courier New" w:eastAsia="Courier New" w:hAnsi="Courier New" w:cs="Courier New"/>
          <w:b/>
          <w:bCs/>
          <w:sz w:val="18"/>
        </w:rPr>
        <w:t xml:space="preserve">                  PRODUCE( P02)        10.00000            0.000000 </w:t>
      </w:r>
    </w:p>
    <w:p w14:paraId="52A340AC" w14:textId="77777777" w:rsidR="00435F23" w:rsidRPr="009C0BA7" w:rsidRDefault="00760450">
      <w:pPr>
        <w:spacing w:after="3" w:line="259" w:lineRule="auto"/>
        <w:ind w:left="-5" w:right="0"/>
        <w:rPr>
          <w:b/>
          <w:bCs/>
        </w:rPr>
      </w:pPr>
      <w:r w:rsidRPr="009C0BA7">
        <w:rPr>
          <w:rFonts w:ascii="Courier New" w:eastAsia="Courier New" w:hAnsi="Courier New" w:cs="Courier New"/>
          <w:b/>
          <w:bCs/>
          <w:sz w:val="18"/>
        </w:rPr>
        <w:t xml:space="preserve">                  PRODUCE( P03)        5.000000            0.000000 </w:t>
      </w:r>
    </w:p>
    <w:p w14:paraId="5BF4F082" w14:textId="77777777" w:rsidR="00435F23" w:rsidRPr="009C0BA7" w:rsidRDefault="00760450">
      <w:pPr>
        <w:spacing w:after="3" w:line="259" w:lineRule="auto"/>
        <w:ind w:left="-5" w:right="0"/>
        <w:rPr>
          <w:b/>
          <w:bCs/>
        </w:rPr>
      </w:pPr>
      <w:r w:rsidRPr="009C0BA7">
        <w:rPr>
          <w:rFonts w:ascii="Courier New" w:eastAsia="Courier New" w:hAnsi="Courier New" w:cs="Courier New"/>
          <w:b/>
          <w:bCs/>
          <w:sz w:val="18"/>
        </w:rPr>
        <w:t xml:space="preserve">                  PRODUCE( P04)        0.000000            1.441558 </w:t>
      </w:r>
    </w:p>
    <w:p w14:paraId="5EBB85E3" w14:textId="77777777" w:rsidR="00435F23" w:rsidRPr="009C0BA7" w:rsidRDefault="00760450">
      <w:pPr>
        <w:spacing w:after="0" w:line="259" w:lineRule="auto"/>
        <w:ind w:left="0" w:right="0" w:firstLine="0"/>
        <w:rPr>
          <w:b/>
          <w:bCs/>
        </w:rPr>
      </w:pPr>
      <w:r w:rsidRPr="009C0BA7">
        <w:rPr>
          <w:rFonts w:ascii="Courier New" w:eastAsia="Courier New" w:hAnsi="Courier New" w:cs="Courier New"/>
          <w:b/>
          <w:bCs/>
          <w:sz w:val="18"/>
        </w:rPr>
        <w:t xml:space="preserve"> </w:t>
      </w:r>
    </w:p>
    <w:p w14:paraId="5B0C4D6C" w14:textId="47AC2C7F" w:rsidR="00435F23" w:rsidRPr="009C0BA7" w:rsidRDefault="00760450">
      <w:pPr>
        <w:spacing w:after="3" w:line="259" w:lineRule="auto"/>
        <w:ind w:left="-5" w:right="0"/>
        <w:rPr>
          <w:b/>
          <w:bCs/>
        </w:rPr>
      </w:pPr>
      <w:r w:rsidRPr="009C0BA7">
        <w:rPr>
          <w:rFonts w:ascii="Courier New" w:eastAsia="Courier New" w:hAnsi="Courier New" w:cs="Courier New"/>
          <w:b/>
          <w:bCs/>
          <w:sz w:val="18"/>
        </w:rPr>
        <w:t xml:space="preserve">                      </w:t>
      </w:r>
      <w:r w:rsidR="00695631" w:rsidRPr="009C0BA7">
        <w:rPr>
          <w:rFonts w:ascii="Courier New" w:eastAsia="Courier New" w:hAnsi="Courier New" w:cs="Courier New"/>
          <w:b/>
          <w:bCs/>
          <w:sz w:val="18"/>
        </w:rPr>
        <w:t xml:space="preserve">   </w:t>
      </w:r>
      <w:r w:rsidRPr="009C0BA7">
        <w:rPr>
          <w:rFonts w:ascii="Courier New" w:eastAsia="Courier New" w:hAnsi="Courier New" w:cs="Courier New"/>
          <w:b/>
          <w:bCs/>
          <w:sz w:val="18"/>
        </w:rPr>
        <w:t xml:space="preserve">Row    Slack or Surplus      Dual Price </w:t>
      </w:r>
    </w:p>
    <w:p w14:paraId="02032106" w14:textId="510A1838" w:rsidR="00435F23" w:rsidRPr="009C0BA7" w:rsidRDefault="00695631" w:rsidP="00695631">
      <w:pPr>
        <w:spacing w:after="3" w:line="259" w:lineRule="auto"/>
        <w:ind w:left="972" w:right="0" w:firstLine="0"/>
        <w:rPr>
          <w:b/>
          <w:bCs/>
        </w:rPr>
      </w:pPr>
      <w:r w:rsidRPr="009C0BA7">
        <w:rPr>
          <w:rFonts w:ascii="Courier New" w:eastAsia="Courier New" w:hAnsi="Courier New" w:cs="Courier New"/>
          <w:b/>
          <w:bCs/>
          <w:sz w:val="18"/>
        </w:rPr>
        <w:t xml:space="preserve">                  1        </w:t>
      </w:r>
      <w:r w:rsidR="00760450" w:rsidRPr="009C0BA7">
        <w:rPr>
          <w:rFonts w:ascii="Courier New" w:eastAsia="Courier New" w:hAnsi="Courier New" w:cs="Courier New"/>
          <w:b/>
          <w:bCs/>
          <w:sz w:val="18"/>
        </w:rPr>
        <w:t xml:space="preserve">475.0000            1.000000 </w:t>
      </w:r>
    </w:p>
    <w:p w14:paraId="4D168F2A" w14:textId="4BB2DA31" w:rsidR="00435F23" w:rsidRPr="009C0BA7" w:rsidRDefault="00695631" w:rsidP="00695631">
      <w:pPr>
        <w:spacing w:after="3" w:line="259" w:lineRule="auto"/>
        <w:ind w:left="972" w:right="0" w:firstLine="0"/>
        <w:rPr>
          <w:b/>
          <w:bCs/>
        </w:rPr>
      </w:pPr>
      <w:r w:rsidRPr="009C0BA7">
        <w:rPr>
          <w:rFonts w:ascii="Courier New" w:eastAsia="Courier New" w:hAnsi="Courier New" w:cs="Courier New"/>
          <w:b/>
          <w:bCs/>
          <w:sz w:val="18"/>
        </w:rPr>
        <w:t xml:space="preserve">                  2        </w:t>
      </w:r>
      <w:r w:rsidR="00760450" w:rsidRPr="009C0BA7">
        <w:rPr>
          <w:rFonts w:ascii="Courier New" w:eastAsia="Courier New" w:hAnsi="Courier New" w:cs="Courier New"/>
          <w:b/>
          <w:bCs/>
          <w:sz w:val="18"/>
        </w:rPr>
        <w:t xml:space="preserve">0.000000            15.25974 </w:t>
      </w:r>
    </w:p>
    <w:p w14:paraId="757F09A3" w14:textId="3DC9882D" w:rsidR="00435F23" w:rsidRPr="009C0BA7" w:rsidRDefault="00695631" w:rsidP="00695631">
      <w:pPr>
        <w:spacing w:after="3" w:line="259" w:lineRule="auto"/>
        <w:ind w:left="972" w:right="0" w:firstLine="0"/>
        <w:rPr>
          <w:b/>
          <w:bCs/>
        </w:rPr>
      </w:pPr>
      <w:r w:rsidRPr="009C0BA7">
        <w:rPr>
          <w:rFonts w:ascii="Courier New" w:eastAsia="Courier New" w:hAnsi="Courier New" w:cs="Courier New"/>
          <w:b/>
          <w:bCs/>
          <w:sz w:val="18"/>
        </w:rPr>
        <w:t xml:space="preserve">                  3        </w:t>
      </w:r>
      <w:r w:rsidR="00760450" w:rsidRPr="009C0BA7">
        <w:rPr>
          <w:rFonts w:ascii="Courier New" w:eastAsia="Courier New" w:hAnsi="Courier New" w:cs="Courier New"/>
          <w:b/>
          <w:bCs/>
          <w:sz w:val="18"/>
        </w:rPr>
        <w:t xml:space="preserve">0.500000            0.000000 </w:t>
      </w:r>
    </w:p>
    <w:p w14:paraId="25A198B8" w14:textId="378743E1" w:rsidR="00435F23" w:rsidRPr="009C0BA7" w:rsidRDefault="00695631" w:rsidP="00695631">
      <w:pPr>
        <w:spacing w:after="3" w:line="259" w:lineRule="auto"/>
        <w:ind w:left="972" w:right="0" w:firstLine="0"/>
        <w:rPr>
          <w:b/>
          <w:bCs/>
        </w:rPr>
      </w:pPr>
      <w:r w:rsidRPr="009C0BA7">
        <w:rPr>
          <w:rFonts w:ascii="Courier New" w:eastAsia="Courier New" w:hAnsi="Courier New" w:cs="Courier New"/>
          <w:b/>
          <w:bCs/>
          <w:sz w:val="18"/>
        </w:rPr>
        <w:t xml:space="preserve">                  4        </w:t>
      </w:r>
      <w:r w:rsidR="00760450" w:rsidRPr="009C0BA7">
        <w:rPr>
          <w:rFonts w:ascii="Courier New" w:eastAsia="Courier New" w:hAnsi="Courier New" w:cs="Courier New"/>
          <w:b/>
          <w:bCs/>
          <w:sz w:val="18"/>
        </w:rPr>
        <w:t>0.000000            2.272727</w:t>
      </w:r>
      <w:r w:rsidR="00760450" w:rsidRPr="009C0BA7">
        <w:rPr>
          <w:b/>
          <w:bCs/>
          <w:sz w:val="18"/>
        </w:rPr>
        <w:t xml:space="preserve"> </w:t>
      </w:r>
    </w:p>
    <w:p w14:paraId="436C90E7" w14:textId="77777777" w:rsidR="00435F23" w:rsidRDefault="00760450">
      <w:pPr>
        <w:spacing w:after="0" w:line="259" w:lineRule="auto"/>
        <w:ind w:left="0" w:right="0" w:firstLine="0"/>
      </w:pPr>
      <w:r>
        <w:t xml:space="preserve"> </w:t>
      </w:r>
    </w:p>
    <w:p w14:paraId="36FFC164" w14:textId="77777777" w:rsidR="00435F23" w:rsidRDefault="00760450">
      <w:pPr>
        <w:ind w:left="-5" w:right="47"/>
      </w:pPr>
      <w:r>
        <w:t xml:space="preserve">Thus, we should produce 10 units of product P02 and 5 units of product P03, where Row 1 gives the resulting total profit of 475.  Notice that this solution exactly used the available capacity on the first and third machines (because Rows 2 and 4 give a Slack or Surplus of 0) and leaves the second machine with 0.5 hour of idleness. (We will discuss reduced costs and dual prices in Appendix 4.1 in conjunction with LINDO and LINGO.) </w:t>
      </w:r>
    </w:p>
    <w:p w14:paraId="0CAADA25" w14:textId="77777777" w:rsidR="00435F23" w:rsidRDefault="00760450">
      <w:pPr>
        <w:ind w:left="-5" w:right="47"/>
      </w:pPr>
      <w:r>
        <w:t xml:space="preserve">    The Rows section of this report is slightly ambiguous in that you need to remember that Row 1 in the model concerns the objective function and the subsequent rows involve the constraints on machine capacities.  This association can be made more clear in the report by giving names to each constraint in the model.  This is done by enclosing the name in [ ], placed just in front of the constraint. See the following modified fragment of the model. </w:t>
      </w:r>
    </w:p>
    <w:p w14:paraId="117F757E" w14:textId="77777777" w:rsidR="00435F23" w:rsidRPr="009C0BA7" w:rsidRDefault="00760450">
      <w:pPr>
        <w:spacing w:after="0" w:line="259" w:lineRule="auto"/>
        <w:ind w:left="0" w:right="0" w:firstLine="0"/>
        <w:rPr>
          <w:b/>
          <w:bCs/>
        </w:rPr>
      </w:pPr>
      <w:r w:rsidRPr="009C0BA7">
        <w:rPr>
          <w:b/>
          <w:bCs/>
        </w:rPr>
        <w:t xml:space="preserve"> </w:t>
      </w:r>
    </w:p>
    <w:p w14:paraId="61CB1127" w14:textId="77777777" w:rsidR="00435F23" w:rsidRPr="009C0BA7" w:rsidRDefault="00760450">
      <w:pPr>
        <w:spacing w:after="4"/>
        <w:ind w:left="-5" w:right="169"/>
        <w:rPr>
          <w:b/>
          <w:bCs/>
        </w:rPr>
      </w:pPr>
      <w:r w:rsidRPr="009C0BA7">
        <w:rPr>
          <w:rFonts w:ascii="Courier New" w:eastAsia="Courier New" w:hAnsi="Courier New" w:cs="Courier New"/>
          <w:b/>
          <w:bCs/>
          <w:sz w:val="20"/>
        </w:rPr>
        <w:t xml:space="preserve">   [</w:t>
      </w:r>
      <w:proofErr w:type="spellStart"/>
      <w:r w:rsidRPr="009C0BA7">
        <w:rPr>
          <w:rFonts w:ascii="Courier New" w:eastAsia="Courier New" w:hAnsi="Courier New" w:cs="Courier New"/>
          <w:b/>
          <w:bCs/>
          <w:sz w:val="20"/>
        </w:rPr>
        <w:t>TotProf</w:t>
      </w:r>
      <w:proofErr w:type="spellEnd"/>
      <w:r w:rsidRPr="009C0BA7">
        <w:rPr>
          <w:rFonts w:ascii="Courier New" w:eastAsia="Courier New" w:hAnsi="Courier New" w:cs="Courier New"/>
          <w:b/>
          <w:bCs/>
          <w:sz w:val="20"/>
        </w:rPr>
        <w:t>]</w:t>
      </w:r>
      <w:r w:rsidRPr="009C0BA7">
        <w:rPr>
          <w:b/>
          <w:bCs/>
          <w:sz w:val="22"/>
        </w:rPr>
        <w:t xml:space="preserve"> </w:t>
      </w:r>
      <w:r w:rsidRPr="009C0BA7">
        <w:rPr>
          <w:rFonts w:ascii="Courier New" w:eastAsia="Courier New" w:hAnsi="Courier New" w:cs="Courier New"/>
          <w:b/>
          <w:bCs/>
          <w:color w:val="0000FF"/>
          <w:sz w:val="20"/>
        </w:rPr>
        <w:t>MAX</w:t>
      </w:r>
      <w:r w:rsidRPr="009C0BA7">
        <w:rPr>
          <w:rFonts w:ascii="Courier New" w:eastAsia="Courier New" w:hAnsi="Courier New" w:cs="Courier New"/>
          <w:b/>
          <w:bCs/>
          <w:sz w:val="20"/>
        </w:rPr>
        <w:t xml:space="preserve"> = </w:t>
      </w:r>
      <w:r w:rsidRPr="009C0BA7">
        <w:rPr>
          <w:rFonts w:ascii="Courier New" w:eastAsia="Courier New" w:hAnsi="Courier New" w:cs="Courier New"/>
          <w:b/>
          <w:bCs/>
          <w:color w:val="0000FF"/>
          <w:sz w:val="20"/>
        </w:rPr>
        <w:t>@SUM</w:t>
      </w:r>
      <w:r w:rsidRPr="009C0BA7">
        <w:rPr>
          <w:rFonts w:ascii="Courier New" w:eastAsia="Courier New" w:hAnsi="Courier New" w:cs="Courier New"/>
          <w:b/>
          <w:bCs/>
          <w:sz w:val="20"/>
        </w:rPr>
        <w:t>( Product(</w:t>
      </w:r>
      <w:proofErr w:type="spellStart"/>
      <w:r w:rsidRPr="009C0BA7">
        <w:rPr>
          <w:rFonts w:ascii="Courier New" w:eastAsia="Courier New" w:hAnsi="Courier New" w:cs="Courier New"/>
          <w:b/>
          <w:bCs/>
          <w:sz w:val="20"/>
        </w:rPr>
        <w:t>i</w:t>
      </w:r>
      <w:proofErr w:type="spellEnd"/>
      <w:r w:rsidRPr="009C0BA7">
        <w:rPr>
          <w:rFonts w:ascii="Courier New" w:eastAsia="Courier New" w:hAnsi="Courier New" w:cs="Courier New"/>
          <w:b/>
          <w:bCs/>
          <w:sz w:val="20"/>
        </w:rPr>
        <w:t>): Profit(</w:t>
      </w:r>
      <w:proofErr w:type="spellStart"/>
      <w:r w:rsidRPr="009C0BA7">
        <w:rPr>
          <w:rFonts w:ascii="Courier New" w:eastAsia="Courier New" w:hAnsi="Courier New" w:cs="Courier New"/>
          <w:b/>
          <w:bCs/>
          <w:sz w:val="20"/>
        </w:rPr>
        <w:t>i</w:t>
      </w:r>
      <w:proofErr w:type="spellEnd"/>
      <w:r w:rsidRPr="009C0BA7">
        <w:rPr>
          <w:rFonts w:ascii="Courier New" w:eastAsia="Courier New" w:hAnsi="Courier New" w:cs="Courier New"/>
          <w:b/>
          <w:bCs/>
          <w:sz w:val="20"/>
        </w:rPr>
        <w:t>)*Produce(</w:t>
      </w:r>
      <w:proofErr w:type="spellStart"/>
      <w:r w:rsidRPr="009C0BA7">
        <w:rPr>
          <w:rFonts w:ascii="Courier New" w:eastAsia="Courier New" w:hAnsi="Courier New" w:cs="Courier New"/>
          <w:b/>
          <w:bCs/>
          <w:sz w:val="20"/>
        </w:rPr>
        <w:t>i</w:t>
      </w:r>
      <w:proofErr w:type="spellEnd"/>
      <w:r w:rsidRPr="009C0BA7">
        <w:rPr>
          <w:rFonts w:ascii="Courier New" w:eastAsia="Courier New" w:hAnsi="Courier New" w:cs="Courier New"/>
          <w:b/>
          <w:bCs/>
          <w:sz w:val="20"/>
        </w:rPr>
        <w:t xml:space="preserve">)); </w:t>
      </w:r>
    </w:p>
    <w:p w14:paraId="465DEFB7" w14:textId="77777777" w:rsidR="00435F23" w:rsidRPr="009C0BA7" w:rsidRDefault="00760450">
      <w:pPr>
        <w:spacing w:after="0" w:line="259" w:lineRule="auto"/>
        <w:ind w:left="0" w:right="0" w:firstLine="0"/>
        <w:rPr>
          <w:b/>
          <w:bCs/>
        </w:rPr>
      </w:pPr>
      <w:r w:rsidRPr="009C0BA7">
        <w:rPr>
          <w:rFonts w:ascii="Courier New" w:eastAsia="Courier New" w:hAnsi="Courier New" w:cs="Courier New"/>
          <w:b/>
          <w:bCs/>
          <w:sz w:val="20"/>
        </w:rPr>
        <w:lastRenderedPageBreak/>
        <w:t xml:space="preserve"> </w:t>
      </w:r>
    </w:p>
    <w:p w14:paraId="1CC22490" w14:textId="77777777" w:rsidR="00435F23" w:rsidRPr="009C0BA7" w:rsidRDefault="00760450">
      <w:pPr>
        <w:spacing w:after="4"/>
        <w:ind w:left="-5" w:right="889"/>
        <w:rPr>
          <w:b/>
          <w:bCs/>
        </w:rPr>
      </w:pPr>
      <w:r w:rsidRPr="009C0BA7">
        <w:rPr>
          <w:rFonts w:ascii="Courier New" w:eastAsia="Courier New" w:hAnsi="Courier New" w:cs="Courier New"/>
          <w:b/>
          <w:bCs/>
          <w:color w:val="00AE00"/>
          <w:sz w:val="20"/>
        </w:rPr>
        <w:t xml:space="preserve">! For each machine </w:t>
      </w:r>
      <w:proofErr w:type="spellStart"/>
      <w:r w:rsidRPr="009C0BA7">
        <w:rPr>
          <w:rFonts w:ascii="Courier New" w:eastAsia="Courier New" w:hAnsi="Courier New" w:cs="Courier New"/>
          <w:b/>
          <w:bCs/>
          <w:color w:val="00AE00"/>
          <w:sz w:val="20"/>
        </w:rPr>
        <w:t>i</w:t>
      </w:r>
      <w:proofErr w:type="spellEnd"/>
      <w:r w:rsidRPr="009C0BA7">
        <w:rPr>
          <w:rFonts w:ascii="Courier New" w:eastAsia="Courier New" w:hAnsi="Courier New" w:cs="Courier New"/>
          <w:b/>
          <w:bCs/>
          <w:color w:val="00AE00"/>
          <w:sz w:val="20"/>
        </w:rPr>
        <w:t>;</w:t>
      </w:r>
      <w:r w:rsidRPr="009C0BA7">
        <w:rPr>
          <w:rFonts w:ascii="Courier New" w:eastAsia="Courier New" w:hAnsi="Courier New" w:cs="Courier New"/>
          <w:b/>
          <w:bCs/>
          <w:sz w:val="20"/>
        </w:rPr>
        <w:t xml:space="preserve"> </w:t>
      </w:r>
    </w:p>
    <w:p w14:paraId="5F015D0F" w14:textId="77777777" w:rsidR="00435F23" w:rsidRPr="009C0BA7" w:rsidRDefault="00760450">
      <w:pPr>
        <w:spacing w:after="4"/>
        <w:ind w:left="-5" w:right="169"/>
        <w:rPr>
          <w:b/>
          <w:bCs/>
        </w:rPr>
      </w:pPr>
      <w:r w:rsidRPr="009C0BA7">
        <w:rPr>
          <w:rFonts w:ascii="Courier New" w:eastAsia="Courier New" w:hAnsi="Courier New" w:cs="Courier New"/>
          <w:b/>
          <w:bCs/>
          <w:sz w:val="20"/>
        </w:rPr>
        <w:t xml:space="preserve"> </w:t>
      </w:r>
      <w:r w:rsidRPr="009C0BA7">
        <w:rPr>
          <w:rFonts w:ascii="Courier New" w:eastAsia="Courier New" w:hAnsi="Courier New" w:cs="Courier New"/>
          <w:b/>
          <w:bCs/>
          <w:color w:val="0000FF"/>
          <w:sz w:val="20"/>
        </w:rPr>
        <w:t>@FOR</w:t>
      </w:r>
      <w:r w:rsidRPr="009C0BA7">
        <w:rPr>
          <w:rFonts w:ascii="Courier New" w:eastAsia="Courier New" w:hAnsi="Courier New" w:cs="Courier New"/>
          <w:b/>
          <w:bCs/>
          <w:sz w:val="20"/>
        </w:rPr>
        <w:t>( Machine(</w:t>
      </w:r>
      <w:proofErr w:type="spellStart"/>
      <w:r w:rsidRPr="009C0BA7">
        <w:rPr>
          <w:rFonts w:ascii="Courier New" w:eastAsia="Courier New" w:hAnsi="Courier New" w:cs="Courier New"/>
          <w:b/>
          <w:bCs/>
          <w:sz w:val="20"/>
        </w:rPr>
        <w:t>i</w:t>
      </w:r>
      <w:proofErr w:type="spellEnd"/>
      <w:r w:rsidRPr="009C0BA7">
        <w:rPr>
          <w:rFonts w:ascii="Courier New" w:eastAsia="Courier New" w:hAnsi="Courier New" w:cs="Courier New"/>
          <w:b/>
          <w:bCs/>
          <w:sz w:val="20"/>
        </w:rPr>
        <w:t xml:space="preserve">): </w:t>
      </w:r>
    </w:p>
    <w:p w14:paraId="525C03DB" w14:textId="77777777" w:rsidR="00435F23" w:rsidRPr="009C0BA7" w:rsidRDefault="00760450">
      <w:pPr>
        <w:spacing w:after="4"/>
        <w:ind w:left="-5" w:right="889"/>
        <w:rPr>
          <w:b/>
          <w:bCs/>
        </w:rPr>
      </w:pPr>
      <w:r w:rsidRPr="009C0BA7">
        <w:rPr>
          <w:rFonts w:ascii="Courier New" w:eastAsia="Courier New" w:hAnsi="Courier New" w:cs="Courier New"/>
          <w:b/>
          <w:bCs/>
          <w:color w:val="00AE00"/>
          <w:sz w:val="20"/>
        </w:rPr>
        <w:t>!  Hours used &lt;= hours available;</w:t>
      </w:r>
      <w:r w:rsidRPr="009C0BA7">
        <w:rPr>
          <w:rFonts w:ascii="Courier New" w:eastAsia="Courier New" w:hAnsi="Courier New" w:cs="Courier New"/>
          <w:b/>
          <w:bCs/>
          <w:sz w:val="20"/>
        </w:rPr>
        <w:t xml:space="preserve"> </w:t>
      </w:r>
    </w:p>
    <w:p w14:paraId="2F0CC89E" w14:textId="77777777" w:rsidR="00435F23" w:rsidRPr="009C0BA7" w:rsidRDefault="00760450">
      <w:pPr>
        <w:spacing w:after="4"/>
        <w:ind w:left="-5" w:right="169"/>
        <w:rPr>
          <w:b/>
          <w:bCs/>
        </w:rPr>
      </w:pPr>
      <w:r w:rsidRPr="009C0BA7">
        <w:rPr>
          <w:rFonts w:ascii="Courier New" w:eastAsia="Courier New" w:hAnsi="Courier New" w:cs="Courier New"/>
          <w:b/>
          <w:bCs/>
          <w:sz w:val="20"/>
        </w:rPr>
        <w:t xml:space="preserve">  [</w:t>
      </w:r>
      <w:proofErr w:type="spellStart"/>
      <w:r w:rsidRPr="009C0BA7">
        <w:rPr>
          <w:rFonts w:ascii="Courier New" w:eastAsia="Courier New" w:hAnsi="Courier New" w:cs="Courier New"/>
          <w:b/>
          <w:bCs/>
          <w:sz w:val="20"/>
        </w:rPr>
        <w:t>Capc</w:t>
      </w:r>
      <w:proofErr w:type="spellEnd"/>
      <w:r w:rsidRPr="009C0BA7">
        <w:rPr>
          <w:rFonts w:ascii="Courier New" w:eastAsia="Courier New" w:hAnsi="Courier New" w:cs="Courier New"/>
          <w:b/>
          <w:bCs/>
          <w:sz w:val="20"/>
        </w:rPr>
        <w:t xml:space="preserve">] </w:t>
      </w:r>
      <w:r w:rsidRPr="009C0BA7">
        <w:rPr>
          <w:rFonts w:ascii="Courier New" w:eastAsia="Courier New" w:hAnsi="Courier New" w:cs="Courier New"/>
          <w:b/>
          <w:bCs/>
          <w:color w:val="0000FF"/>
          <w:sz w:val="20"/>
        </w:rPr>
        <w:t>@SUM</w:t>
      </w:r>
      <w:r w:rsidRPr="009C0BA7">
        <w:rPr>
          <w:rFonts w:ascii="Courier New" w:eastAsia="Courier New" w:hAnsi="Courier New" w:cs="Courier New"/>
          <w:b/>
          <w:bCs/>
          <w:sz w:val="20"/>
        </w:rPr>
        <w:t xml:space="preserve">( Product(j): </w:t>
      </w:r>
      <w:proofErr w:type="spellStart"/>
      <w:r w:rsidRPr="009C0BA7">
        <w:rPr>
          <w:rFonts w:ascii="Courier New" w:eastAsia="Courier New" w:hAnsi="Courier New" w:cs="Courier New"/>
          <w:b/>
          <w:bCs/>
          <w:sz w:val="20"/>
        </w:rPr>
        <w:t>ProdHoursUsed</w:t>
      </w:r>
      <w:proofErr w:type="spellEnd"/>
      <w:r w:rsidRPr="009C0BA7">
        <w:rPr>
          <w:rFonts w:ascii="Courier New" w:eastAsia="Courier New" w:hAnsi="Courier New" w:cs="Courier New"/>
          <w:b/>
          <w:bCs/>
          <w:sz w:val="20"/>
        </w:rPr>
        <w:t>(</w:t>
      </w:r>
      <w:proofErr w:type="spellStart"/>
      <w:r w:rsidRPr="009C0BA7">
        <w:rPr>
          <w:rFonts w:ascii="Courier New" w:eastAsia="Courier New" w:hAnsi="Courier New" w:cs="Courier New"/>
          <w:b/>
          <w:bCs/>
          <w:sz w:val="20"/>
        </w:rPr>
        <w:t>i,j</w:t>
      </w:r>
      <w:proofErr w:type="spellEnd"/>
      <w:r w:rsidRPr="009C0BA7">
        <w:rPr>
          <w:rFonts w:ascii="Courier New" w:eastAsia="Courier New" w:hAnsi="Courier New" w:cs="Courier New"/>
          <w:b/>
          <w:bCs/>
          <w:sz w:val="20"/>
        </w:rPr>
        <w:t xml:space="preserve">)*Produce(j)) </w:t>
      </w:r>
    </w:p>
    <w:p w14:paraId="187929FF" w14:textId="77777777" w:rsidR="00435F23" w:rsidRPr="009C0BA7" w:rsidRDefault="00760450">
      <w:pPr>
        <w:spacing w:after="4"/>
        <w:ind w:left="-5" w:right="5088"/>
        <w:rPr>
          <w:b/>
          <w:bCs/>
        </w:rPr>
      </w:pPr>
      <w:r w:rsidRPr="009C0BA7">
        <w:rPr>
          <w:rFonts w:ascii="Courier New" w:eastAsia="Courier New" w:hAnsi="Courier New" w:cs="Courier New"/>
          <w:b/>
          <w:bCs/>
          <w:sz w:val="20"/>
        </w:rPr>
        <w:t xml:space="preserve">           &lt;= </w:t>
      </w:r>
      <w:proofErr w:type="spellStart"/>
      <w:r w:rsidRPr="009C0BA7">
        <w:rPr>
          <w:rFonts w:ascii="Courier New" w:eastAsia="Courier New" w:hAnsi="Courier New" w:cs="Courier New"/>
          <w:b/>
          <w:bCs/>
          <w:sz w:val="20"/>
        </w:rPr>
        <w:t>ProdhoursAvail</w:t>
      </w:r>
      <w:proofErr w:type="spellEnd"/>
      <w:r w:rsidRPr="009C0BA7">
        <w:rPr>
          <w:rFonts w:ascii="Courier New" w:eastAsia="Courier New" w:hAnsi="Courier New" w:cs="Courier New"/>
          <w:b/>
          <w:bCs/>
          <w:sz w:val="20"/>
        </w:rPr>
        <w:t>(</w:t>
      </w:r>
      <w:proofErr w:type="spellStart"/>
      <w:r w:rsidRPr="009C0BA7">
        <w:rPr>
          <w:rFonts w:ascii="Courier New" w:eastAsia="Courier New" w:hAnsi="Courier New" w:cs="Courier New"/>
          <w:b/>
          <w:bCs/>
          <w:sz w:val="20"/>
        </w:rPr>
        <w:t>i</w:t>
      </w:r>
      <w:proofErr w:type="spellEnd"/>
      <w:r w:rsidRPr="009C0BA7">
        <w:rPr>
          <w:rFonts w:ascii="Courier New" w:eastAsia="Courier New" w:hAnsi="Courier New" w:cs="Courier New"/>
          <w:b/>
          <w:bCs/>
          <w:sz w:val="20"/>
        </w:rPr>
        <w:t>);      );</w:t>
      </w:r>
      <w:r w:rsidRPr="009C0BA7">
        <w:rPr>
          <w:b/>
          <w:bCs/>
        </w:rPr>
        <w:t xml:space="preserve"> </w:t>
      </w:r>
    </w:p>
    <w:p w14:paraId="7B4CD1E2" w14:textId="77777777" w:rsidR="00435F23" w:rsidRPr="009C0BA7" w:rsidRDefault="00760450">
      <w:pPr>
        <w:spacing w:after="0" w:line="259" w:lineRule="auto"/>
        <w:ind w:left="0" w:right="0" w:firstLine="0"/>
        <w:rPr>
          <w:b/>
          <w:bCs/>
        </w:rPr>
      </w:pPr>
      <w:r w:rsidRPr="009C0BA7">
        <w:rPr>
          <w:b/>
          <w:bCs/>
        </w:rPr>
        <w:t xml:space="preserve"> </w:t>
      </w:r>
    </w:p>
    <w:p w14:paraId="4D1CB86C" w14:textId="77777777" w:rsidR="00435F23" w:rsidRPr="009C0BA7" w:rsidRDefault="00760450">
      <w:pPr>
        <w:ind w:left="-5" w:right="47"/>
        <w:rPr>
          <w:b/>
          <w:bCs/>
        </w:rPr>
      </w:pPr>
      <w:r w:rsidRPr="009C0BA7">
        <w:rPr>
          <w:b/>
          <w:bCs/>
        </w:rPr>
        <w:t xml:space="preserve">  The solution report now contains these row names. </w:t>
      </w:r>
    </w:p>
    <w:p w14:paraId="61DBE1AC" w14:textId="77777777" w:rsidR="00435F23" w:rsidRPr="009C0BA7" w:rsidRDefault="00760450">
      <w:pPr>
        <w:spacing w:after="0" w:line="259" w:lineRule="auto"/>
        <w:ind w:left="0" w:right="0" w:firstLine="0"/>
        <w:rPr>
          <w:b/>
          <w:bCs/>
        </w:rPr>
      </w:pPr>
      <w:r w:rsidRPr="009C0BA7">
        <w:rPr>
          <w:b/>
          <w:bCs/>
        </w:rPr>
        <w:t xml:space="preserve"> </w:t>
      </w:r>
    </w:p>
    <w:p w14:paraId="4B6D668A" w14:textId="77777777" w:rsidR="00435F23" w:rsidRPr="009C0BA7" w:rsidRDefault="00760450">
      <w:pPr>
        <w:spacing w:after="4"/>
        <w:ind w:left="-5" w:right="169"/>
        <w:rPr>
          <w:b/>
          <w:bCs/>
        </w:rPr>
      </w:pPr>
      <w:r w:rsidRPr="009C0BA7">
        <w:rPr>
          <w:rFonts w:ascii="Courier New" w:eastAsia="Courier New" w:hAnsi="Courier New" w:cs="Courier New"/>
          <w:b/>
          <w:bCs/>
          <w:sz w:val="20"/>
        </w:rPr>
        <w:t xml:space="preserve">                            Row    Slack or Surplus      Dual Price </w:t>
      </w:r>
    </w:p>
    <w:p w14:paraId="3F039AEB" w14:textId="77777777" w:rsidR="00435F23" w:rsidRPr="009C0BA7" w:rsidRDefault="00760450">
      <w:pPr>
        <w:spacing w:after="4"/>
        <w:ind w:left="-5" w:right="169"/>
        <w:rPr>
          <w:b/>
          <w:bCs/>
        </w:rPr>
      </w:pPr>
      <w:r w:rsidRPr="009C0BA7">
        <w:rPr>
          <w:rFonts w:ascii="Courier New" w:eastAsia="Courier New" w:hAnsi="Courier New" w:cs="Courier New"/>
          <w:b/>
          <w:bCs/>
          <w:sz w:val="20"/>
        </w:rPr>
        <w:t xml:space="preserve">                        TOTPROF      475.000000            1.000000 </w:t>
      </w:r>
    </w:p>
    <w:p w14:paraId="085AFA99" w14:textId="77777777" w:rsidR="00435F23" w:rsidRPr="009C0BA7" w:rsidRDefault="00760450">
      <w:pPr>
        <w:spacing w:after="4"/>
        <w:ind w:left="-5" w:right="169"/>
        <w:rPr>
          <w:b/>
          <w:bCs/>
        </w:rPr>
      </w:pPr>
      <w:r w:rsidRPr="009C0BA7">
        <w:rPr>
          <w:rFonts w:ascii="Courier New" w:eastAsia="Courier New" w:hAnsi="Courier New" w:cs="Courier New"/>
          <w:b/>
          <w:bCs/>
          <w:sz w:val="20"/>
        </w:rPr>
        <w:t xml:space="preserve">                     CAPC( ROLL)       0.000000           15.259740 </w:t>
      </w:r>
    </w:p>
    <w:p w14:paraId="7C5810DF" w14:textId="77777777" w:rsidR="006E216C" w:rsidRPr="009C0BA7" w:rsidRDefault="00760450">
      <w:pPr>
        <w:spacing w:after="4"/>
        <w:ind w:left="-5" w:right="529"/>
        <w:rPr>
          <w:rFonts w:ascii="Courier New" w:eastAsia="Courier New" w:hAnsi="Courier New" w:cs="Courier New"/>
          <w:b/>
          <w:bCs/>
          <w:sz w:val="20"/>
        </w:rPr>
      </w:pPr>
      <w:r w:rsidRPr="009C0BA7">
        <w:rPr>
          <w:rFonts w:ascii="Courier New" w:eastAsia="Courier New" w:hAnsi="Courier New" w:cs="Courier New"/>
          <w:b/>
          <w:bCs/>
          <w:sz w:val="20"/>
        </w:rPr>
        <w:t xml:space="preserve">                      CAPC( CUT)       0.500000            0.000000 </w:t>
      </w:r>
    </w:p>
    <w:p w14:paraId="254C6F2A" w14:textId="598C36B8" w:rsidR="00435F23" w:rsidRPr="009C0BA7" w:rsidRDefault="00760450">
      <w:pPr>
        <w:spacing w:after="4"/>
        <w:ind w:left="-5" w:right="529"/>
        <w:rPr>
          <w:b/>
          <w:bCs/>
        </w:rPr>
      </w:pPr>
      <w:r w:rsidRPr="009C0BA7">
        <w:rPr>
          <w:rFonts w:ascii="Courier New" w:eastAsia="Courier New" w:hAnsi="Courier New" w:cs="Courier New"/>
          <w:b/>
          <w:bCs/>
          <w:sz w:val="20"/>
        </w:rPr>
        <w:t xml:space="preserve">                     CAPC( WELD)       0.000000            2.272727</w:t>
      </w:r>
      <w:r w:rsidRPr="009C0BA7">
        <w:rPr>
          <w:b/>
          <w:bCs/>
        </w:rPr>
        <w:t xml:space="preserve"> </w:t>
      </w:r>
    </w:p>
    <w:p w14:paraId="00515EDA" w14:textId="77777777" w:rsidR="00435F23" w:rsidRDefault="00760450">
      <w:pPr>
        <w:spacing w:after="0" w:line="259" w:lineRule="auto"/>
        <w:ind w:left="0" w:right="0" w:firstLine="0"/>
      </w:pPr>
      <w:r>
        <w:t xml:space="preserve"> </w:t>
      </w:r>
    </w:p>
    <w:p w14:paraId="4CB07456" w14:textId="77777777" w:rsidR="00435F23" w:rsidRDefault="00760450">
      <w:pPr>
        <w:ind w:left="-5" w:right="47"/>
      </w:pPr>
      <w:r>
        <w:t xml:space="preserve">An important feature of a LINGO model like this one is that it is completely “scalable” in products and machines.  In other words, if you want to solve another version of this product-mix problem with a different number of machines and products, you would only have to enter the new data in the DATA section. You would not need to change the SETS section or any of the equations.  This conversion could be done by clerical personnel without any understanding of the model equations. </w:t>
      </w:r>
    </w:p>
    <w:p w14:paraId="286BE85A" w14:textId="77777777" w:rsidR="00435F23" w:rsidRDefault="00760450">
      <w:pPr>
        <w:spacing w:after="0" w:line="259" w:lineRule="auto"/>
        <w:ind w:left="0" w:right="0" w:firstLine="0"/>
      </w:pPr>
      <w:r>
        <w:t xml:space="preserve"> </w:t>
      </w:r>
    </w:p>
    <w:p w14:paraId="4EBD9624" w14:textId="77777777" w:rsidR="00435F23" w:rsidRDefault="00760450">
      <w:pPr>
        <w:pStyle w:val="Heading2"/>
        <w:ind w:left="-5"/>
      </w:pPr>
      <w:r>
        <w:t xml:space="preserve">Scalar vs. Set-Based Models </w:t>
      </w:r>
    </w:p>
    <w:p w14:paraId="5A35CDED" w14:textId="77777777" w:rsidR="00435F23" w:rsidRDefault="00760450">
      <w:pPr>
        <w:spacing w:after="0" w:line="259" w:lineRule="auto"/>
        <w:ind w:left="0" w:right="0" w:firstLine="0"/>
      </w:pPr>
      <w:r>
        <w:t xml:space="preserve"> </w:t>
      </w:r>
    </w:p>
    <w:p w14:paraId="5D29D7AF" w14:textId="77777777" w:rsidR="00435F23" w:rsidRDefault="00760450">
      <w:pPr>
        <w:ind w:left="-5" w:right="47"/>
      </w:pPr>
      <w:r>
        <w:t xml:space="preserve">  The above is a “set-based” formulation.  For simple models, you may be satisfied with a simpler “scalar” formulation that does not include the SETS “machinery.”  In fact, if for the above model you click on  LINGO | Generate | Display model,  you will get the following display of the equivalent scalar model. </w:t>
      </w:r>
    </w:p>
    <w:p w14:paraId="29444591" w14:textId="77777777" w:rsidR="00435F23" w:rsidRDefault="00760450">
      <w:pPr>
        <w:spacing w:after="0" w:line="259" w:lineRule="auto"/>
        <w:ind w:left="0" w:right="0" w:firstLine="0"/>
      </w:pPr>
      <w:r>
        <w:rPr>
          <w:rFonts w:ascii="Courier New" w:eastAsia="Courier New" w:hAnsi="Courier New" w:cs="Courier New"/>
          <w:color w:val="0000FF"/>
          <w:sz w:val="20"/>
        </w:rPr>
        <w:t xml:space="preserve"> </w:t>
      </w:r>
    </w:p>
    <w:p w14:paraId="3B2DA238" w14:textId="77777777" w:rsidR="00435F23" w:rsidRPr="009C0BA7" w:rsidRDefault="00760450">
      <w:pPr>
        <w:spacing w:after="12"/>
        <w:ind w:left="-5" w:right="0"/>
        <w:rPr>
          <w:b/>
          <w:bCs/>
        </w:rPr>
      </w:pPr>
      <w:r w:rsidRPr="009C0BA7">
        <w:rPr>
          <w:rFonts w:ascii="Courier New" w:eastAsia="Courier New" w:hAnsi="Courier New" w:cs="Courier New"/>
          <w:b/>
          <w:bCs/>
          <w:color w:val="0000FF"/>
          <w:sz w:val="20"/>
        </w:rPr>
        <w:t>MODEL</w:t>
      </w:r>
      <w:r w:rsidRPr="009C0BA7">
        <w:rPr>
          <w:rFonts w:ascii="Courier New" w:eastAsia="Courier New" w:hAnsi="Courier New" w:cs="Courier New"/>
          <w:b/>
          <w:bCs/>
          <w:sz w:val="20"/>
        </w:rPr>
        <w:t xml:space="preserve">: </w:t>
      </w:r>
    </w:p>
    <w:p w14:paraId="60B51050" w14:textId="77777777" w:rsidR="00435F23" w:rsidRPr="009C0BA7" w:rsidRDefault="00760450">
      <w:pPr>
        <w:spacing w:after="4"/>
        <w:ind w:left="-5" w:right="169"/>
        <w:rPr>
          <w:b/>
          <w:bCs/>
        </w:rPr>
      </w:pPr>
      <w:r w:rsidRPr="009C0BA7">
        <w:rPr>
          <w:rFonts w:ascii="Courier New" w:eastAsia="Courier New" w:hAnsi="Courier New" w:cs="Courier New"/>
          <w:b/>
          <w:bCs/>
          <w:sz w:val="20"/>
        </w:rPr>
        <w:t xml:space="preserve">   [_1] </w:t>
      </w:r>
      <w:r w:rsidRPr="009C0BA7">
        <w:rPr>
          <w:rFonts w:ascii="Courier New" w:eastAsia="Courier New" w:hAnsi="Courier New" w:cs="Courier New"/>
          <w:b/>
          <w:bCs/>
          <w:color w:val="0000FF"/>
          <w:sz w:val="20"/>
        </w:rPr>
        <w:t>MAX</w:t>
      </w:r>
      <w:r w:rsidRPr="009C0BA7">
        <w:rPr>
          <w:rFonts w:ascii="Courier New" w:eastAsia="Courier New" w:hAnsi="Courier New" w:cs="Courier New"/>
          <w:b/>
          <w:bCs/>
          <w:sz w:val="20"/>
        </w:rPr>
        <w:t xml:space="preserve">= 26 * PRODUCE_P01 + 35 * PRODUCE_P02  </w:t>
      </w:r>
    </w:p>
    <w:p w14:paraId="1D3FC254" w14:textId="77777777" w:rsidR="00435F23" w:rsidRPr="009C0BA7" w:rsidRDefault="00760450">
      <w:pPr>
        <w:spacing w:after="4"/>
        <w:ind w:left="-5" w:right="169"/>
        <w:rPr>
          <w:b/>
          <w:bCs/>
        </w:rPr>
      </w:pPr>
      <w:r w:rsidRPr="009C0BA7">
        <w:rPr>
          <w:rFonts w:ascii="Courier New" w:eastAsia="Courier New" w:hAnsi="Courier New" w:cs="Courier New"/>
          <w:b/>
          <w:bCs/>
          <w:sz w:val="20"/>
        </w:rPr>
        <w:t xml:space="preserve">           + 25 * PRODUCE_P03 + 37 * PRODUCE_P04 ; </w:t>
      </w:r>
    </w:p>
    <w:p w14:paraId="320ECE42" w14:textId="77777777" w:rsidR="00435F23" w:rsidRPr="009C0BA7" w:rsidRDefault="00760450">
      <w:pPr>
        <w:spacing w:after="4"/>
        <w:ind w:left="-5" w:right="169"/>
        <w:rPr>
          <w:b/>
          <w:bCs/>
        </w:rPr>
      </w:pPr>
      <w:r w:rsidRPr="009C0BA7">
        <w:rPr>
          <w:rFonts w:ascii="Courier New" w:eastAsia="Courier New" w:hAnsi="Courier New" w:cs="Courier New"/>
          <w:b/>
          <w:bCs/>
          <w:sz w:val="20"/>
        </w:rPr>
        <w:t xml:space="preserve">   [_2] 1.7 * PRODUCE_P01 + 2.1 * PRODUCE_P02  </w:t>
      </w:r>
    </w:p>
    <w:p w14:paraId="7D0B8739" w14:textId="77777777" w:rsidR="00435F23" w:rsidRPr="009C0BA7" w:rsidRDefault="00760450">
      <w:pPr>
        <w:spacing w:after="4"/>
        <w:ind w:left="-5" w:right="169"/>
        <w:rPr>
          <w:b/>
          <w:bCs/>
        </w:rPr>
      </w:pPr>
      <w:r w:rsidRPr="009C0BA7">
        <w:rPr>
          <w:rFonts w:ascii="Courier New" w:eastAsia="Courier New" w:hAnsi="Courier New" w:cs="Courier New"/>
          <w:b/>
          <w:bCs/>
          <w:sz w:val="20"/>
        </w:rPr>
        <w:t xml:space="preserve">      + 1.4 * PRODUCE_P03 + 2.4 * PRODUCE_P04 &lt;= 28 ; </w:t>
      </w:r>
    </w:p>
    <w:p w14:paraId="3E4FA053" w14:textId="77777777" w:rsidR="00435F23" w:rsidRPr="009C0BA7" w:rsidRDefault="00760450">
      <w:pPr>
        <w:spacing w:after="4"/>
        <w:ind w:left="-5" w:right="169"/>
        <w:rPr>
          <w:b/>
          <w:bCs/>
        </w:rPr>
      </w:pPr>
      <w:r w:rsidRPr="009C0BA7">
        <w:rPr>
          <w:rFonts w:ascii="Courier New" w:eastAsia="Courier New" w:hAnsi="Courier New" w:cs="Courier New"/>
          <w:b/>
          <w:bCs/>
          <w:sz w:val="20"/>
        </w:rPr>
        <w:t xml:space="preserve">   [_3] 1.1 * PRODUCE_P01 + 2.5 * PRODUCE_P02  </w:t>
      </w:r>
    </w:p>
    <w:p w14:paraId="0FC66B7E" w14:textId="77777777" w:rsidR="00435F23" w:rsidRPr="009C0BA7" w:rsidRDefault="00760450">
      <w:pPr>
        <w:spacing w:after="4"/>
        <w:ind w:left="-5" w:right="169"/>
        <w:rPr>
          <w:b/>
          <w:bCs/>
        </w:rPr>
      </w:pPr>
      <w:r w:rsidRPr="009C0BA7">
        <w:rPr>
          <w:rFonts w:ascii="Courier New" w:eastAsia="Courier New" w:hAnsi="Courier New" w:cs="Courier New"/>
          <w:b/>
          <w:bCs/>
          <w:sz w:val="20"/>
        </w:rPr>
        <w:t xml:space="preserve">      + 1.7 * PRODUCE_P03 + 2.6 * PRODUCE_P04 &lt;= 34 ; </w:t>
      </w:r>
    </w:p>
    <w:p w14:paraId="4A16845C" w14:textId="77777777" w:rsidR="00435F23" w:rsidRPr="009C0BA7" w:rsidRDefault="00760450">
      <w:pPr>
        <w:spacing w:after="4"/>
        <w:ind w:left="-5" w:right="169"/>
        <w:rPr>
          <w:b/>
          <w:bCs/>
        </w:rPr>
      </w:pPr>
      <w:r w:rsidRPr="009C0BA7">
        <w:rPr>
          <w:rFonts w:ascii="Courier New" w:eastAsia="Courier New" w:hAnsi="Courier New" w:cs="Courier New"/>
          <w:b/>
          <w:bCs/>
          <w:sz w:val="20"/>
        </w:rPr>
        <w:t xml:space="preserve">   [_4] 1.6 * PRODUCE_P01 + 1.3 * PRODUCE_P02  </w:t>
      </w:r>
    </w:p>
    <w:p w14:paraId="5CE0911E" w14:textId="77777777" w:rsidR="00435F23" w:rsidRPr="009C0BA7" w:rsidRDefault="00760450">
      <w:pPr>
        <w:spacing w:after="4"/>
        <w:ind w:left="-5" w:right="2448"/>
        <w:rPr>
          <w:b/>
          <w:bCs/>
        </w:rPr>
      </w:pPr>
      <w:r w:rsidRPr="009C0BA7">
        <w:rPr>
          <w:rFonts w:ascii="Courier New" w:eastAsia="Courier New" w:hAnsi="Courier New" w:cs="Courier New"/>
          <w:b/>
          <w:bCs/>
          <w:sz w:val="20"/>
        </w:rPr>
        <w:t xml:space="preserve">      + 1.6 * PRODUCE_P03 + 0.8 * PRODUCE_P04 &lt;= 21 ;   </w:t>
      </w:r>
      <w:r w:rsidRPr="009C0BA7">
        <w:rPr>
          <w:rFonts w:ascii="Courier New" w:eastAsia="Courier New" w:hAnsi="Courier New" w:cs="Courier New"/>
          <w:b/>
          <w:bCs/>
          <w:color w:val="0000FF"/>
          <w:sz w:val="20"/>
        </w:rPr>
        <w:t>END</w:t>
      </w:r>
      <w:r w:rsidRPr="009C0BA7">
        <w:rPr>
          <w:rFonts w:ascii="Courier New" w:eastAsia="Courier New" w:hAnsi="Courier New" w:cs="Courier New"/>
          <w:b/>
          <w:bCs/>
          <w:sz w:val="20"/>
        </w:rPr>
        <w:t xml:space="preserve"> </w:t>
      </w:r>
    </w:p>
    <w:p w14:paraId="2E2C019E" w14:textId="77777777" w:rsidR="00435F23" w:rsidRPr="009C0BA7" w:rsidRDefault="00760450">
      <w:pPr>
        <w:spacing w:after="0" w:line="259" w:lineRule="auto"/>
        <w:ind w:left="0" w:right="0" w:firstLine="0"/>
        <w:rPr>
          <w:b/>
          <w:bCs/>
        </w:rPr>
      </w:pPr>
      <w:r w:rsidRPr="009C0BA7">
        <w:rPr>
          <w:b/>
          <w:bCs/>
        </w:rPr>
        <w:t xml:space="preserve"> </w:t>
      </w:r>
    </w:p>
    <w:p w14:paraId="6946DC71" w14:textId="731C067C" w:rsidR="00435F23" w:rsidRDefault="00760450">
      <w:pPr>
        <w:ind w:left="-5" w:right="47"/>
      </w:pPr>
      <w:r>
        <w:t xml:space="preserve">You could in fact enter this simple model in the above form. </w:t>
      </w:r>
    </w:p>
    <w:p w14:paraId="1531B47E" w14:textId="77777777" w:rsidR="006E216C" w:rsidRDefault="006E216C">
      <w:pPr>
        <w:ind w:left="-5" w:right="47"/>
      </w:pPr>
    </w:p>
    <w:p w14:paraId="5E83D748" w14:textId="1936517E" w:rsidR="00435F23" w:rsidRDefault="00444C75">
      <w:pPr>
        <w:pStyle w:val="Heading2"/>
        <w:ind w:left="-5"/>
      </w:pPr>
      <w:r>
        <w:t>Interfacing</w:t>
      </w:r>
      <w:r w:rsidR="00760450">
        <w:t xml:space="preserve"> LINGO </w:t>
      </w:r>
      <w:r>
        <w:t>with Excel Spreadsheets</w:t>
      </w:r>
    </w:p>
    <w:p w14:paraId="02E6C525" w14:textId="77777777" w:rsidR="00435F23" w:rsidRDefault="00760450">
      <w:pPr>
        <w:spacing w:after="0" w:line="259" w:lineRule="auto"/>
        <w:ind w:left="0" w:right="0" w:firstLine="0"/>
      </w:pPr>
      <w:r>
        <w:t xml:space="preserve"> </w:t>
      </w:r>
    </w:p>
    <w:p w14:paraId="6A25C3B4" w14:textId="77777777" w:rsidR="00435F23" w:rsidRDefault="00760450">
      <w:pPr>
        <w:ind w:left="-5" w:right="47"/>
      </w:pPr>
      <w:r>
        <w:t xml:space="preserve">The previous SETS-based example was completely self-contained in the sense that all the data were directly incorporated into the LINGO formulation.  In some other applications, a large body of data will be stored in some source and will need to be entered into the model from that source. One popular place for storing data is spreadsheets. </w:t>
      </w:r>
    </w:p>
    <w:p w14:paraId="45D1B120" w14:textId="77777777" w:rsidR="00435F23" w:rsidRDefault="00760450">
      <w:pPr>
        <w:ind w:left="-5" w:right="47"/>
      </w:pPr>
      <w:r>
        <w:t xml:space="preserve">    LINGO has a simple function, @OLE( ), for retrieving and placing data from and into spreadsheets.  To illustrate, let us suppose the data for our product-mix problem were originally entered into a spreadsheet as shown in Fig. 3S1.3. For the moment we are interested only in the shaded cells in columns A-B and E-H.  The data in these cells completely describe our little product-mix example.  We want to avoid retyping these data into our LINGO model.  The only part of the LINGO model that needs to be changed is the DATA section as shown below. </w:t>
      </w:r>
    </w:p>
    <w:p w14:paraId="1884F637" w14:textId="77777777" w:rsidR="00435F23" w:rsidRDefault="00760450">
      <w:pPr>
        <w:spacing w:after="0" w:line="259" w:lineRule="auto"/>
        <w:ind w:left="0" w:right="0" w:firstLine="0"/>
      </w:pPr>
      <w:r>
        <w:t xml:space="preserve"> </w:t>
      </w:r>
    </w:p>
    <w:p w14:paraId="3FE64A70" w14:textId="77777777" w:rsidR="00435F23" w:rsidRPr="009C0BA7" w:rsidRDefault="00760450">
      <w:pPr>
        <w:spacing w:after="12"/>
        <w:ind w:left="-5" w:right="0"/>
        <w:rPr>
          <w:b/>
          <w:bCs/>
        </w:rPr>
      </w:pPr>
      <w:r w:rsidRPr="009C0BA7">
        <w:rPr>
          <w:rFonts w:ascii="Courier New" w:eastAsia="Courier New" w:hAnsi="Courier New" w:cs="Courier New"/>
          <w:b/>
          <w:bCs/>
          <w:color w:val="0000FF"/>
          <w:sz w:val="20"/>
        </w:rPr>
        <w:t>DATA</w:t>
      </w:r>
      <w:r w:rsidRPr="009C0BA7">
        <w:rPr>
          <w:rFonts w:ascii="Courier New" w:eastAsia="Courier New" w:hAnsi="Courier New" w:cs="Courier New"/>
          <w:b/>
          <w:bCs/>
          <w:sz w:val="20"/>
        </w:rPr>
        <w:t xml:space="preserve">: </w:t>
      </w:r>
    </w:p>
    <w:p w14:paraId="00C275D8" w14:textId="77777777" w:rsidR="00435F23" w:rsidRPr="009C0BA7" w:rsidRDefault="00760450">
      <w:pPr>
        <w:spacing w:after="4"/>
        <w:ind w:left="-5" w:right="889"/>
        <w:rPr>
          <w:b/>
          <w:bCs/>
        </w:rPr>
      </w:pPr>
      <w:r w:rsidRPr="009C0BA7">
        <w:rPr>
          <w:rFonts w:ascii="Courier New" w:eastAsia="Courier New" w:hAnsi="Courier New" w:cs="Courier New"/>
          <w:b/>
          <w:bCs/>
          <w:sz w:val="20"/>
        </w:rPr>
        <w:t xml:space="preserve"> </w:t>
      </w:r>
      <w:r w:rsidRPr="009C0BA7">
        <w:rPr>
          <w:rFonts w:ascii="Courier New" w:eastAsia="Courier New" w:hAnsi="Courier New" w:cs="Courier New"/>
          <w:b/>
          <w:bCs/>
          <w:color w:val="00AE00"/>
          <w:sz w:val="20"/>
        </w:rPr>
        <w:t>! Get the names of the machines &amp; hours avail;</w:t>
      </w:r>
      <w:r w:rsidRPr="009C0BA7">
        <w:rPr>
          <w:rFonts w:ascii="Courier New" w:eastAsia="Courier New" w:hAnsi="Courier New" w:cs="Courier New"/>
          <w:b/>
          <w:bCs/>
          <w:sz w:val="20"/>
        </w:rPr>
        <w:t xml:space="preserve"> </w:t>
      </w:r>
    </w:p>
    <w:p w14:paraId="3F2F9A10" w14:textId="77777777" w:rsidR="00435F23" w:rsidRPr="009C0BA7" w:rsidRDefault="00760450">
      <w:pPr>
        <w:spacing w:after="4"/>
        <w:ind w:left="-5" w:right="169"/>
        <w:rPr>
          <w:b/>
          <w:bCs/>
        </w:rPr>
      </w:pPr>
      <w:r w:rsidRPr="009C0BA7">
        <w:rPr>
          <w:rFonts w:ascii="Courier New" w:eastAsia="Courier New" w:hAnsi="Courier New" w:cs="Courier New"/>
          <w:b/>
          <w:bCs/>
          <w:sz w:val="20"/>
        </w:rPr>
        <w:lastRenderedPageBreak/>
        <w:t xml:space="preserve">  Machine, </w:t>
      </w:r>
      <w:proofErr w:type="spellStart"/>
      <w:r w:rsidRPr="009C0BA7">
        <w:rPr>
          <w:rFonts w:ascii="Courier New" w:eastAsia="Courier New" w:hAnsi="Courier New" w:cs="Courier New"/>
          <w:b/>
          <w:bCs/>
          <w:sz w:val="20"/>
        </w:rPr>
        <w:t>ProdHoursAvail</w:t>
      </w:r>
      <w:proofErr w:type="spellEnd"/>
      <w:r w:rsidRPr="009C0BA7">
        <w:rPr>
          <w:rFonts w:ascii="Courier New" w:eastAsia="Courier New" w:hAnsi="Courier New" w:cs="Courier New"/>
          <w:b/>
          <w:bCs/>
          <w:sz w:val="20"/>
        </w:rPr>
        <w:t xml:space="preserve"> = </w:t>
      </w:r>
      <w:r w:rsidRPr="009C0BA7">
        <w:rPr>
          <w:rFonts w:ascii="Courier New" w:eastAsia="Courier New" w:hAnsi="Courier New" w:cs="Courier New"/>
          <w:b/>
          <w:bCs/>
          <w:color w:val="0000FF"/>
          <w:sz w:val="20"/>
        </w:rPr>
        <w:t>@OLE</w:t>
      </w:r>
      <w:r w:rsidRPr="009C0BA7">
        <w:rPr>
          <w:rFonts w:ascii="Courier New" w:eastAsia="Courier New" w:hAnsi="Courier New" w:cs="Courier New"/>
          <w:b/>
          <w:bCs/>
          <w:sz w:val="20"/>
        </w:rPr>
        <w:t xml:space="preserve">( ); </w:t>
      </w:r>
    </w:p>
    <w:p w14:paraId="2036334E" w14:textId="77777777" w:rsidR="00435F23" w:rsidRPr="009C0BA7" w:rsidRDefault="00760450">
      <w:pPr>
        <w:spacing w:after="0" w:line="259" w:lineRule="auto"/>
        <w:ind w:left="0" w:right="0" w:firstLine="0"/>
        <w:rPr>
          <w:b/>
          <w:bCs/>
        </w:rPr>
      </w:pPr>
      <w:r w:rsidRPr="009C0BA7">
        <w:rPr>
          <w:rFonts w:ascii="Courier New" w:eastAsia="Courier New" w:hAnsi="Courier New" w:cs="Courier New"/>
          <w:b/>
          <w:bCs/>
          <w:sz w:val="20"/>
        </w:rPr>
        <w:t xml:space="preserve"> </w:t>
      </w:r>
    </w:p>
    <w:p w14:paraId="5A5AEDF5" w14:textId="77777777" w:rsidR="00435F23" w:rsidRPr="009C0BA7" w:rsidRDefault="00760450">
      <w:pPr>
        <w:spacing w:after="4"/>
        <w:ind w:left="-5" w:right="889"/>
        <w:rPr>
          <w:b/>
          <w:bCs/>
        </w:rPr>
      </w:pPr>
      <w:r w:rsidRPr="009C0BA7">
        <w:rPr>
          <w:rFonts w:ascii="Courier New" w:eastAsia="Courier New" w:hAnsi="Courier New" w:cs="Courier New"/>
          <w:b/>
          <w:bCs/>
          <w:sz w:val="20"/>
        </w:rPr>
        <w:t xml:space="preserve"> </w:t>
      </w:r>
      <w:r w:rsidRPr="009C0BA7">
        <w:rPr>
          <w:rFonts w:ascii="Courier New" w:eastAsia="Courier New" w:hAnsi="Courier New" w:cs="Courier New"/>
          <w:b/>
          <w:bCs/>
          <w:color w:val="00AE00"/>
          <w:sz w:val="20"/>
        </w:rPr>
        <w:t>! Get the names of the products &amp; profits;</w:t>
      </w:r>
      <w:r w:rsidRPr="009C0BA7">
        <w:rPr>
          <w:rFonts w:ascii="Courier New" w:eastAsia="Courier New" w:hAnsi="Courier New" w:cs="Courier New"/>
          <w:b/>
          <w:bCs/>
          <w:sz w:val="20"/>
        </w:rPr>
        <w:t xml:space="preserve"> </w:t>
      </w:r>
    </w:p>
    <w:p w14:paraId="6D67B9CD" w14:textId="77777777" w:rsidR="00435F23" w:rsidRPr="009C0BA7" w:rsidRDefault="00760450">
      <w:pPr>
        <w:spacing w:after="4"/>
        <w:ind w:left="-5" w:right="169"/>
        <w:rPr>
          <w:b/>
          <w:bCs/>
        </w:rPr>
      </w:pPr>
      <w:r w:rsidRPr="009C0BA7">
        <w:rPr>
          <w:rFonts w:ascii="Courier New" w:eastAsia="Courier New" w:hAnsi="Courier New" w:cs="Courier New"/>
          <w:b/>
          <w:bCs/>
          <w:sz w:val="20"/>
        </w:rPr>
        <w:t xml:space="preserve">        Product, Profit = </w:t>
      </w:r>
      <w:r w:rsidRPr="009C0BA7">
        <w:rPr>
          <w:rFonts w:ascii="Courier New" w:eastAsia="Courier New" w:hAnsi="Courier New" w:cs="Courier New"/>
          <w:b/>
          <w:bCs/>
          <w:color w:val="0000FF"/>
          <w:sz w:val="20"/>
        </w:rPr>
        <w:t>@OLE</w:t>
      </w:r>
      <w:r w:rsidRPr="009C0BA7">
        <w:rPr>
          <w:rFonts w:ascii="Courier New" w:eastAsia="Courier New" w:hAnsi="Courier New" w:cs="Courier New"/>
          <w:b/>
          <w:bCs/>
          <w:sz w:val="20"/>
        </w:rPr>
        <w:t xml:space="preserve">( ); </w:t>
      </w:r>
    </w:p>
    <w:p w14:paraId="3F4FD998" w14:textId="77777777" w:rsidR="00435F23" w:rsidRPr="009C0BA7" w:rsidRDefault="00760450">
      <w:pPr>
        <w:spacing w:after="0" w:line="259" w:lineRule="auto"/>
        <w:ind w:left="0" w:right="0" w:firstLine="0"/>
        <w:rPr>
          <w:b/>
          <w:bCs/>
        </w:rPr>
      </w:pPr>
      <w:r w:rsidRPr="009C0BA7">
        <w:rPr>
          <w:rFonts w:ascii="Courier New" w:eastAsia="Courier New" w:hAnsi="Courier New" w:cs="Courier New"/>
          <w:b/>
          <w:bCs/>
          <w:sz w:val="20"/>
        </w:rPr>
        <w:t xml:space="preserve"> </w:t>
      </w:r>
    </w:p>
    <w:p w14:paraId="755B7A40" w14:textId="77777777" w:rsidR="00435F23" w:rsidRPr="009C0BA7" w:rsidRDefault="00760450">
      <w:pPr>
        <w:spacing w:after="4"/>
        <w:ind w:left="-5" w:right="889"/>
        <w:rPr>
          <w:b/>
          <w:bCs/>
        </w:rPr>
      </w:pPr>
      <w:r w:rsidRPr="009C0BA7">
        <w:rPr>
          <w:rFonts w:ascii="Courier New" w:eastAsia="Courier New" w:hAnsi="Courier New" w:cs="Courier New"/>
          <w:b/>
          <w:bCs/>
          <w:sz w:val="20"/>
        </w:rPr>
        <w:t xml:space="preserve"> </w:t>
      </w:r>
      <w:r w:rsidRPr="009C0BA7">
        <w:rPr>
          <w:rFonts w:ascii="Courier New" w:eastAsia="Courier New" w:hAnsi="Courier New" w:cs="Courier New"/>
          <w:b/>
          <w:bCs/>
          <w:color w:val="00AE00"/>
          <w:sz w:val="20"/>
        </w:rPr>
        <w:t>! Hours needed per unit of product;</w:t>
      </w:r>
      <w:r w:rsidRPr="009C0BA7">
        <w:rPr>
          <w:rFonts w:ascii="Courier New" w:eastAsia="Courier New" w:hAnsi="Courier New" w:cs="Courier New"/>
          <w:b/>
          <w:bCs/>
          <w:sz w:val="20"/>
        </w:rPr>
        <w:t xml:space="preserve"> </w:t>
      </w:r>
    </w:p>
    <w:p w14:paraId="516DE7E1" w14:textId="77777777" w:rsidR="00435F23" w:rsidRPr="009C0BA7" w:rsidRDefault="00760450">
      <w:pPr>
        <w:spacing w:after="4"/>
        <w:ind w:left="-5" w:right="169"/>
        <w:rPr>
          <w:b/>
          <w:bCs/>
        </w:rPr>
      </w:pPr>
      <w:r w:rsidRPr="009C0BA7">
        <w:rPr>
          <w:rFonts w:ascii="Courier New" w:eastAsia="Courier New" w:hAnsi="Courier New" w:cs="Courier New"/>
          <w:b/>
          <w:bCs/>
          <w:sz w:val="20"/>
        </w:rPr>
        <w:t xml:space="preserve">  </w:t>
      </w:r>
      <w:proofErr w:type="spellStart"/>
      <w:r w:rsidRPr="009C0BA7">
        <w:rPr>
          <w:rFonts w:ascii="Courier New" w:eastAsia="Courier New" w:hAnsi="Courier New" w:cs="Courier New"/>
          <w:b/>
          <w:bCs/>
          <w:sz w:val="20"/>
        </w:rPr>
        <w:t>ProdHoursUsed</w:t>
      </w:r>
      <w:proofErr w:type="spellEnd"/>
      <w:r w:rsidRPr="009C0BA7">
        <w:rPr>
          <w:rFonts w:ascii="Courier New" w:eastAsia="Courier New" w:hAnsi="Courier New" w:cs="Courier New"/>
          <w:b/>
          <w:bCs/>
          <w:sz w:val="20"/>
        </w:rPr>
        <w:t xml:space="preserve"> = </w:t>
      </w:r>
      <w:r w:rsidRPr="009C0BA7">
        <w:rPr>
          <w:rFonts w:ascii="Courier New" w:eastAsia="Courier New" w:hAnsi="Courier New" w:cs="Courier New"/>
          <w:b/>
          <w:bCs/>
          <w:color w:val="0000FF"/>
          <w:sz w:val="20"/>
        </w:rPr>
        <w:t>@OLE</w:t>
      </w:r>
      <w:r w:rsidRPr="009C0BA7">
        <w:rPr>
          <w:rFonts w:ascii="Courier New" w:eastAsia="Courier New" w:hAnsi="Courier New" w:cs="Courier New"/>
          <w:b/>
          <w:bCs/>
          <w:sz w:val="20"/>
        </w:rPr>
        <w:t xml:space="preserve">( ); </w:t>
      </w:r>
    </w:p>
    <w:p w14:paraId="00657BAF" w14:textId="77777777" w:rsidR="00435F23" w:rsidRPr="009C0BA7" w:rsidRDefault="00760450">
      <w:pPr>
        <w:spacing w:after="0" w:line="259" w:lineRule="auto"/>
        <w:ind w:left="0" w:right="0" w:firstLine="0"/>
        <w:rPr>
          <w:b/>
          <w:bCs/>
        </w:rPr>
      </w:pPr>
      <w:r w:rsidRPr="009C0BA7">
        <w:rPr>
          <w:rFonts w:ascii="Courier New" w:eastAsia="Courier New" w:hAnsi="Courier New" w:cs="Courier New"/>
          <w:b/>
          <w:bCs/>
          <w:sz w:val="20"/>
        </w:rPr>
        <w:t xml:space="preserve"> </w:t>
      </w:r>
    </w:p>
    <w:p w14:paraId="50468CFD" w14:textId="77777777" w:rsidR="00435F23" w:rsidRPr="009C0BA7" w:rsidRDefault="00760450">
      <w:pPr>
        <w:spacing w:after="4"/>
        <w:ind w:left="-5" w:right="889"/>
        <w:rPr>
          <w:b/>
          <w:bCs/>
        </w:rPr>
      </w:pPr>
      <w:r w:rsidRPr="009C0BA7">
        <w:rPr>
          <w:rFonts w:ascii="Courier New" w:eastAsia="Courier New" w:hAnsi="Courier New" w:cs="Courier New"/>
          <w:b/>
          <w:bCs/>
          <w:sz w:val="20"/>
        </w:rPr>
        <w:t xml:space="preserve"> </w:t>
      </w:r>
      <w:r w:rsidRPr="009C0BA7">
        <w:rPr>
          <w:rFonts w:ascii="Courier New" w:eastAsia="Courier New" w:hAnsi="Courier New" w:cs="Courier New"/>
          <w:b/>
          <w:bCs/>
          <w:color w:val="00AE00"/>
          <w:sz w:val="20"/>
        </w:rPr>
        <w:t>! Send the solution values back;</w:t>
      </w:r>
      <w:r w:rsidRPr="009C0BA7">
        <w:rPr>
          <w:rFonts w:ascii="Courier New" w:eastAsia="Courier New" w:hAnsi="Courier New" w:cs="Courier New"/>
          <w:b/>
          <w:bCs/>
          <w:sz w:val="20"/>
        </w:rPr>
        <w:t xml:space="preserve"> </w:t>
      </w:r>
    </w:p>
    <w:p w14:paraId="4CD07D6D" w14:textId="77777777" w:rsidR="009C0BA7" w:rsidRDefault="00760450">
      <w:pPr>
        <w:spacing w:after="4"/>
        <w:ind w:left="-5" w:right="5808"/>
        <w:rPr>
          <w:rFonts w:ascii="Courier New" w:eastAsia="Courier New" w:hAnsi="Courier New" w:cs="Courier New"/>
          <w:b/>
          <w:bCs/>
          <w:sz w:val="20"/>
        </w:rPr>
      </w:pPr>
      <w:r w:rsidRPr="009C0BA7">
        <w:rPr>
          <w:rFonts w:ascii="Courier New" w:eastAsia="Courier New" w:hAnsi="Courier New" w:cs="Courier New"/>
          <w:b/>
          <w:bCs/>
          <w:sz w:val="20"/>
        </w:rPr>
        <w:t xml:space="preserve">   </w:t>
      </w:r>
      <w:r w:rsidRPr="009C0BA7">
        <w:rPr>
          <w:rFonts w:ascii="Courier New" w:eastAsia="Courier New" w:hAnsi="Courier New" w:cs="Courier New"/>
          <w:b/>
          <w:bCs/>
          <w:color w:val="0000FF"/>
          <w:sz w:val="20"/>
        </w:rPr>
        <w:t>@OLE</w:t>
      </w:r>
      <w:r w:rsidRPr="009C0BA7">
        <w:rPr>
          <w:rFonts w:ascii="Courier New" w:eastAsia="Courier New" w:hAnsi="Courier New" w:cs="Courier New"/>
          <w:b/>
          <w:bCs/>
          <w:sz w:val="20"/>
        </w:rPr>
        <w:t>( ) = Produce;</w:t>
      </w:r>
    </w:p>
    <w:p w14:paraId="3D9BAA64" w14:textId="4BE2ED5F" w:rsidR="00435F23" w:rsidRPr="009C0BA7" w:rsidRDefault="009C0BA7">
      <w:pPr>
        <w:spacing w:after="4"/>
        <w:ind w:left="-5" w:right="5808"/>
        <w:rPr>
          <w:b/>
          <w:bCs/>
        </w:rPr>
      </w:pPr>
      <w:r>
        <w:rPr>
          <w:rFonts w:ascii="Courier New" w:eastAsia="Courier New" w:hAnsi="Courier New" w:cs="Courier New"/>
          <w:b/>
          <w:bCs/>
          <w:color w:val="0000FF"/>
          <w:sz w:val="20"/>
        </w:rPr>
        <w:t xml:space="preserve"> </w:t>
      </w:r>
      <w:r w:rsidR="00760450" w:rsidRPr="009C0BA7">
        <w:rPr>
          <w:rFonts w:ascii="Courier New" w:eastAsia="Courier New" w:hAnsi="Courier New" w:cs="Courier New"/>
          <w:b/>
          <w:bCs/>
          <w:color w:val="0000FF"/>
          <w:sz w:val="20"/>
        </w:rPr>
        <w:t>ENDDATA</w:t>
      </w:r>
      <w:r w:rsidR="00760450" w:rsidRPr="009C0BA7">
        <w:rPr>
          <w:b/>
          <w:bCs/>
        </w:rPr>
        <w:t xml:space="preserve">  </w:t>
      </w:r>
    </w:p>
    <w:p w14:paraId="17E49672" w14:textId="77777777" w:rsidR="00435F23" w:rsidRDefault="00760450">
      <w:pPr>
        <w:spacing w:after="0" w:line="259" w:lineRule="auto"/>
        <w:ind w:left="0" w:right="0" w:firstLine="0"/>
      </w:pPr>
      <w:r>
        <w:t xml:space="preserve"> </w:t>
      </w:r>
    </w:p>
    <w:p w14:paraId="376C5E45" w14:textId="77777777" w:rsidR="00435F23" w:rsidRDefault="00760450">
      <w:pPr>
        <w:ind w:left="-5" w:right="47"/>
      </w:pPr>
      <w:r>
        <w:t xml:space="preserve">The @OLE( ) function acts as your “plumbing contractor.” It lets the data flow from the spreadsheet to </w:t>
      </w:r>
    </w:p>
    <w:p w14:paraId="53694226" w14:textId="77777777" w:rsidR="00435F23" w:rsidRDefault="00760450">
      <w:pPr>
        <w:ind w:left="-5" w:right="47"/>
      </w:pPr>
      <w:r>
        <w:t xml:space="preserve">LINGO and back to the spreadsheet.  So-called Object Linking and Embedding (OLE) is a feature of the Windows operation system.  LINGO exploits this feature to make a link between the LINGO model and a spreadsheet.  The first three uses of @OLE( ) above illustrate that this function can be used on the right of an assignment statement to retrieve data from a spreadsheet.  The last use above illustrates that this function can be placed on the left of an assignment statement to place solution results into the spreadsheet instead.  Notice from Fig 3S1.2 that the optimal solution has been placed back into the spreadsheet in cells E6:H6. One simple but hidden step that had to be done beforehand in the spreadsheet was to define range names for the various collections of cells containing the data.  Range names can be defined in Excel by using the mouse and the Insert, Name, Define menu item.  For example, the set of cells A9:A11 was given the range name of Machine.  Similarly, the set of cells E4:H4 was given the range name Product. </w:t>
      </w:r>
    </w:p>
    <w:p w14:paraId="081B97C8" w14:textId="77777777" w:rsidR="00435F23" w:rsidRDefault="00760450">
      <w:pPr>
        <w:spacing w:after="0" w:line="259" w:lineRule="auto"/>
        <w:ind w:left="0" w:right="0" w:firstLine="0"/>
      </w:pPr>
      <w:r>
        <w:t xml:space="preserve"> </w:t>
      </w:r>
    </w:p>
    <w:p w14:paraId="259A7D51" w14:textId="5AF2C4EF" w:rsidR="00435F23" w:rsidRDefault="00760450">
      <w:pPr>
        <w:ind w:left="-5" w:right="47"/>
      </w:pPr>
      <w:r>
        <w:t xml:space="preserve">    The above example assumes that the appropriate spreadsheet has been opened in Excel and that this is the only spreadsheet opened.  If you want to make sure that the correct spreadsheet is referenced</w:t>
      </w:r>
      <w:r w:rsidR="009C0BA7">
        <w:t xml:space="preserve">. </w:t>
      </w:r>
      <w:r>
        <w:t xml:space="preserve">then you </w:t>
      </w:r>
      <w:r w:rsidR="009C0BA7">
        <w:t>may</w:t>
      </w:r>
      <w:r>
        <w:t xml:space="preserve"> put the file name in the @OLE( ) argument.  For example, to make sure that the </w:t>
      </w:r>
      <w:proofErr w:type="spellStart"/>
      <w:r>
        <w:t>ProdHoursUsed</w:t>
      </w:r>
      <w:proofErr w:type="spellEnd"/>
      <w:r>
        <w:t xml:space="preserve"> data are retrieved from the file “C:\Hillier</w:t>
      </w:r>
      <w:r w:rsidR="00452B50">
        <w:t>11</w:t>
      </w:r>
      <w:r>
        <w:t xml:space="preserve">\wbest03i.xls” you would </w:t>
      </w:r>
      <w:r w:rsidR="00BE56B2">
        <w:t xml:space="preserve">insert in the DATA section, </w:t>
      </w:r>
      <w:r>
        <w:t xml:space="preserve">the statement:  </w:t>
      </w:r>
    </w:p>
    <w:p w14:paraId="32C665F7" w14:textId="77777777" w:rsidR="00435F23" w:rsidRDefault="00760450">
      <w:pPr>
        <w:spacing w:after="0" w:line="259" w:lineRule="auto"/>
        <w:ind w:left="0" w:right="0" w:firstLine="0"/>
      </w:pPr>
      <w:r>
        <w:t xml:space="preserve"> </w:t>
      </w:r>
    </w:p>
    <w:p w14:paraId="40CD1A1E" w14:textId="17D3D234" w:rsidR="00435F23" w:rsidRPr="009C0BA7" w:rsidRDefault="00760450" w:rsidP="00BE56B2">
      <w:pPr>
        <w:spacing w:after="4"/>
        <w:ind w:left="-5" w:right="169"/>
        <w:rPr>
          <w:b/>
          <w:bCs/>
        </w:rPr>
      </w:pPr>
      <w:r>
        <w:t xml:space="preserve">     </w:t>
      </w:r>
      <w:proofErr w:type="spellStart"/>
      <w:r w:rsidRPr="009C0BA7">
        <w:rPr>
          <w:rFonts w:ascii="Courier New" w:eastAsia="Courier New" w:hAnsi="Courier New" w:cs="Courier New"/>
          <w:b/>
          <w:bCs/>
          <w:sz w:val="20"/>
        </w:rPr>
        <w:t>ProdHoursUsed</w:t>
      </w:r>
      <w:proofErr w:type="spellEnd"/>
      <w:r w:rsidRPr="009C0BA7">
        <w:rPr>
          <w:rFonts w:ascii="Courier New" w:eastAsia="Courier New" w:hAnsi="Courier New" w:cs="Courier New"/>
          <w:b/>
          <w:bCs/>
          <w:sz w:val="20"/>
        </w:rPr>
        <w:t xml:space="preserve"> = </w:t>
      </w:r>
      <w:r w:rsidRPr="009C0BA7">
        <w:rPr>
          <w:rFonts w:ascii="Courier New" w:eastAsia="Courier New" w:hAnsi="Courier New" w:cs="Courier New"/>
          <w:b/>
          <w:bCs/>
          <w:color w:val="0000FF"/>
          <w:sz w:val="20"/>
        </w:rPr>
        <w:t>@OLE</w:t>
      </w:r>
      <w:r w:rsidRPr="009C0BA7">
        <w:rPr>
          <w:rFonts w:ascii="Courier New" w:eastAsia="Courier New" w:hAnsi="Courier New" w:cs="Courier New"/>
          <w:b/>
          <w:bCs/>
          <w:sz w:val="20"/>
        </w:rPr>
        <w:t>(‘C:\Hillier</w:t>
      </w:r>
      <w:r w:rsidR="00444C75">
        <w:rPr>
          <w:rFonts w:ascii="Courier New" w:eastAsia="Courier New" w:hAnsi="Courier New" w:cs="Courier New"/>
          <w:b/>
          <w:bCs/>
          <w:sz w:val="20"/>
        </w:rPr>
        <w:t>12</w:t>
      </w:r>
      <w:r w:rsidRPr="009C0BA7">
        <w:rPr>
          <w:rFonts w:ascii="Courier New" w:eastAsia="Courier New" w:hAnsi="Courier New" w:cs="Courier New"/>
          <w:b/>
          <w:bCs/>
          <w:sz w:val="20"/>
        </w:rPr>
        <w:t>\wbest03i.xls’);</w:t>
      </w:r>
      <w:r w:rsidRPr="009C0BA7">
        <w:rPr>
          <w:b/>
          <w:bCs/>
        </w:rPr>
        <w:t xml:space="preserve">  </w:t>
      </w:r>
    </w:p>
    <w:p w14:paraId="176FD91C" w14:textId="77777777" w:rsidR="00435F23" w:rsidRDefault="00760450">
      <w:pPr>
        <w:spacing w:after="0" w:line="259" w:lineRule="auto"/>
        <w:ind w:left="0" w:right="0" w:firstLine="0"/>
      </w:pPr>
      <w:r>
        <w:t xml:space="preserve"> </w:t>
      </w:r>
    </w:p>
    <w:p w14:paraId="38E8B58E" w14:textId="77777777" w:rsidR="00435F23" w:rsidRDefault="00760450">
      <w:pPr>
        <w:spacing w:after="0" w:line="259" w:lineRule="auto"/>
        <w:ind w:left="0" w:right="0" w:firstLine="0"/>
        <w:jc w:val="right"/>
      </w:pPr>
      <w:r>
        <w:rPr>
          <w:noProof/>
          <w:lang w:val="en-IN" w:eastAsia="en-IN"/>
        </w:rPr>
        <w:lastRenderedPageBreak/>
        <w:drawing>
          <wp:inline distT="0" distB="0" distL="0" distR="0" wp14:anchorId="599C1789" wp14:editId="543FBCD5">
            <wp:extent cx="5864352" cy="3665220"/>
            <wp:effectExtent l="0" t="0" r="0" b="0"/>
            <wp:docPr id="761" name="Picture 761"/>
            <wp:cNvGraphicFramePr/>
            <a:graphic xmlns:a="http://schemas.openxmlformats.org/drawingml/2006/main">
              <a:graphicData uri="http://schemas.openxmlformats.org/drawingml/2006/picture">
                <pic:pic xmlns:pic="http://schemas.openxmlformats.org/drawingml/2006/picture">
                  <pic:nvPicPr>
                    <pic:cNvPr id="761" name="Picture 761"/>
                    <pic:cNvPicPr/>
                  </pic:nvPicPr>
                  <pic:blipFill>
                    <a:blip r:embed="rId9"/>
                    <a:stretch>
                      <a:fillRect/>
                    </a:stretch>
                  </pic:blipFill>
                  <pic:spPr>
                    <a:xfrm>
                      <a:off x="0" y="0"/>
                      <a:ext cx="5864352" cy="3665220"/>
                    </a:xfrm>
                    <a:prstGeom prst="rect">
                      <a:avLst/>
                    </a:prstGeom>
                  </pic:spPr>
                </pic:pic>
              </a:graphicData>
            </a:graphic>
          </wp:inline>
        </w:drawing>
      </w:r>
      <w:r>
        <w:t xml:space="preserve"> </w:t>
      </w:r>
    </w:p>
    <w:p w14:paraId="5289CCC5" w14:textId="77777777" w:rsidR="00435F23" w:rsidRDefault="00760450">
      <w:pPr>
        <w:spacing w:after="0" w:line="259" w:lineRule="auto"/>
        <w:ind w:left="0" w:right="0" w:firstLine="0"/>
      </w:pPr>
      <w:r>
        <w:rPr>
          <w:rFonts w:ascii="Arial" w:eastAsia="Arial" w:hAnsi="Arial" w:cs="Arial"/>
          <w:b/>
          <w:sz w:val="20"/>
        </w:rPr>
        <w:t xml:space="preserve"> </w:t>
      </w:r>
    </w:p>
    <w:p w14:paraId="0B8186A6" w14:textId="77777777" w:rsidR="00435F23" w:rsidRDefault="00760450">
      <w:pPr>
        <w:spacing w:after="0" w:line="259" w:lineRule="auto"/>
        <w:ind w:left="-5" w:right="0"/>
      </w:pPr>
      <w:r>
        <w:rPr>
          <w:rFonts w:ascii="Arial" w:eastAsia="Arial" w:hAnsi="Arial" w:cs="Arial"/>
          <w:b/>
          <w:sz w:val="20"/>
        </w:rPr>
        <w:t xml:space="preserve">Figure 3S1.3 Screen shot showing data for the product-mix example entered in a spreadsheet. </w:t>
      </w:r>
    </w:p>
    <w:p w14:paraId="0317430F" w14:textId="77777777" w:rsidR="00435F23" w:rsidRDefault="00760450">
      <w:pPr>
        <w:spacing w:after="0" w:line="259" w:lineRule="auto"/>
        <w:ind w:left="0" w:right="0" w:firstLine="0"/>
      </w:pPr>
      <w:r>
        <w:t xml:space="preserve"> </w:t>
      </w:r>
    </w:p>
    <w:p w14:paraId="2E744522" w14:textId="77777777" w:rsidR="00435F23" w:rsidRDefault="00760450">
      <w:pPr>
        <w:spacing w:after="0" w:line="259" w:lineRule="auto"/>
        <w:ind w:left="0" w:right="0" w:firstLine="0"/>
      </w:pPr>
      <w:r>
        <w:t xml:space="preserve"> </w:t>
      </w:r>
    </w:p>
    <w:p w14:paraId="3E34B313" w14:textId="578BE79D" w:rsidR="007542E6" w:rsidRDefault="00760450">
      <w:pPr>
        <w:ind w:left="-5" w:right="47"/>
      </w:pPr>
      <w:r>
        <w:t xml:space="preserve">    The LINGO/spreadsheet connection can be pushed even further, so that the LINGO model is stored on a “tab” in a spreadsheet.  Thus, the user may think of the model as residing completely in the single spreadsheet.  </w:t>
      </w:r>
      <w:r w:rsidR="00444C75">
        <w:t xml:space="preserve">If you use this link, there will be a LINGO </w:t>
      </w:r>
      <w:r w:rsidR="007542E6">
        <w:t>button on</w:t>
      </w:r>
      <w:r w:rsidR="00444C75">
        <w:t xml:space="preserve"> the Excel “Ribbon” as seen in the screen shot below. </w:t>
      </w:r>
    </w:p>
    <w:p w14:paraId="2D41602E" w14:textId="77777777" w:rsidR="007542E6" w:rsidRDefault="007542E6">
      <w:pPr>
        <w:ind w:left="-5" w:right="47"/>
      </w:pPr>
    </w:p>
    <w:p w14:paraId="3D8CE30D" w14:textId="719488EA" w:rsidR="00435F23" w:rsidRDefault="007542E6">
      <w:pPr>
        <w:ind w:left="-5" w:right="47"/>
      </w:pPr>
      <w:r>
        <w:rPr>
          <w:noProof/>
        </w:rPr>
        <w:drawing>
          <wp:inline distT="0" distB="0" distL="0" distR="0" wp14:anchorId="6A557C6E" wp14:editId="196E221E">
            <wp:extent cx="6154420" cy="1152144"/>
            <wp:effectExtent l="0" t="0" r="0" b="0"/>
            <wp:docPr id="3" name="Picture 3"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application&#10;&#10;Description automatically generated"/>
                    <pic:cNvPicPr/>
                  </pic:nvPicPr>
                  <pic:blipFill>
                    <a:blip r:embed="rId10"/>
                    <a:stretch>
                      <a:fillRect/>
                    </a:stretch>
                  </pic:blipFill>
                  <pic:spPr>
                    <a:xfrm>
                      <a:off x="0" y="0"/>
                      <a:ext cx="6210013" cy="1162551"/>
                    </a:xfrm>
                    <a:prstGeom prst="rect">
                      <a:avLst/>
                    </a:prstGeom>
                  </pic:spPr>
                </pic:pic>
              </a:graphicData>
            </a:graphic>
          </wp:inline>
        </w:drawing>
      </w:r>
      <w:r w:rsidR="00760450">
        <w:t>One thus can combine the best features of a spreadsheet and a modeling language</w:t>
      </w:r>
      <w:r w:rsidR="00444C75">
        <w:t xml:space="preserve"> in a single spreadsheet</w:t>
      </w:r>
      <w:r w:rsidR="00760450">
        <w:t xml:space="preserve">. (See LINGO </w:t>
      </w:r>
      <w:r w:rsidR="00444C75">
        <w:t>documentation</w:t>
      </w:r>
      <w:r w:rsidR="00760450">
        <w:t xml:space="preserve"> for details.) </w:t>
      </w:r>
    </w:p>
    <w:p w14:paraId="60EF2EF4" w14:textId="77777777" w:rsidR="00435F23" w:rsidRDefault="00760450">
      <w:pPr>
        <w:spacing w:after="0" w:line="259" w:lineRule="auto"/>
        <w:ind w:left="0" w:right="0" w:firstLine="0"/>
      </w:pPr>
      <w:r>
        <w:t xml:space="preserve"> </w:t>
      </w:r>
    </w:p>
    <w:p w14:paraId="52E9408C" w14:textId="77777777" w:rsidR="00435F23" w:rsidRDefault="00760450">
      <w:pPr>
        <w:spacing w:after="0" w:line="259" w:lineRule="auto"/>
        <w:ind w:left="0" w:right="0" w:firstLine="0"/>
      </w:pPr>
      <w:r>
        <w:rPr>
          <w:rFonts w:ascii="Arial" w:eastAsia="Arial" w:hAnsi="Arial" w:cs="Arial"/>
          <w:b/>
        </w:rPr>
        <w:t xml:space="preserve"> </w:t>
      </w:r>
    </w:p>
    <w:p w14:paraId="595E2901" w14:textId="77777777" w:rsidR="00435F23" w:rsidRDefault="00760450">
      <w:pPr>
        <w:pStyle w:val="Heading2"/>
        <w:ind w:left="-5"/>
      </w:pPr>
      <w:r>
        <w:t xml:space="preserve">Importing and Exporting from a Database with LINGO </w:t>
      </w:r>
    </w:p>
    <w:p w14:paraId="0C57E5A8" w14:textId="77777777" w:rsidR="00435F23" w:rsidRDefault="00760450">
      <w:pPr>
        <w:spacing w:after="0" w:line="259" w:lineRule="auto"/>
        <w:ind w:left="0" w:right="0" w:firstLine="0"/>
      </w:pPr>
      <w:r>
        <w:t xml:space="preserve"> </w:t>
      </w:r>
    </w:p>
    <w:p w14:paraId="23120CCA" w14:textId="77777777" w:rsidR="00435F23" w:rsidRDefault="00760450">
      <w:pPr>
        <w:ind w:left="-5" w:right="47"/>
      </w:pPr>
      <w:r>
        <w:t xml:space="preserve">Another common repository for data in a large firm is in a database. In a manner similar to @OLE ( ), LINGO has a connection function, @ODBC( ), for transferring data from and to a databases. This function is based around the Open </w:t>
      </w:r>
      <w:proofErr w:type="spellStart"/>
      <w:r>
        <w:t>DataBase</w:t>
      </w:r>
      <w:proofErr w:type="spellEnd"/>
      <w:r>
        <w:t xml:space="preserve"> Connectivity (ODBC) standard for communicating with SQL (Structured Query Language) databases.  Most popular databases, such as Oracle, Paradox, DB/2, MS Access, and SQL Server, support the ODBC convention. </w:t>
      </w:r>
    </w:p>
    <w:p w14:paraId="0681620D" w14:textId="77777777" w:rsidR="00435F23" w:rsidRDefault="00760450">
      <w:pPr>
        <w:ind w:left="-5" w:right="47"/>
      </w:pPr>
      <w:r>
        <w:t xml:space="preserve">    Let us illustrate the ODBC connection for our little product-mix example.  Suppose that all the data describing our problem are stored in a database called acces03j.  The modification required in the LINGO model is almost trivial.  Only the Data section needs to be changed, as illustrated by the following fragment form the LINGO model. </w:t>
      </w:r>
    </w:p>
    <w:p w14:paraId="2C9B36D5" w14:textId="77777777" w:rsidR="00435F23" w:rsidRDefault="00760450">
      <w:pPr>
        <w:spacing w:after="0" w:line="259" w:lineRule="auto"/>
        <w:ind w:left="0" w:right="0" w:firstLine="0"/>
      </w:pPr>
      <w:r>
        <w:lastRenderedPageBreak/>
        <w:t xml:space="preserve"> </w:t>
      </w:r>
    </w:p>
    <w:p w14:paraId="5993665D" w14:textId="77777777" w:rsidR="00435F23" w:rsidRPr="009C0BA7" w:rsidRDefault="00760450">
      <w:pPr>
        <w:spacing w:after="12"/>
        <w:ind w:left="-5" w:right="0"/>
        <w:rPr>
          <w:b/>
          <w:bCs/>
        </w:rPr>
      </w:pPr>
      <w:r w:rsidRPr="009C0BA7">
        <w:rPr>
          <w:rFonts w:ascii="Courier New" w:eastAsia="Courier New" w:hAnsi="Courier New" w:cs="Courier New"/>
          <w:b/>
          <w:bCs/>
          <w:color w:val="0000FF"/>
          <w:sz w:val="20"/>
        </w:rPr>
        <w:t>DATA</w:t>
      </w:r>
      <w:r w:rsidRPr="009C0BA7">
        <w:rPr>
          <w:rFonts w:ascii="Courier New" w:eastAsia="Courier New" w:hAnsi="Courier New" w:cs="Courier New"/>
          <w:b/>
          <w:bCs/>
          <w:sz w:val="20"/>
        </w:rPr>
        <w:t xml:space="preserve">: </w:t>
      </w:r>
    </w:p>
    <w:p w14:paraId="06CAE796" w14:textId="77777777" w:rsidR="00435F23" w:rsidRPr="009C0BA7" w:rsidRDefault="00760450">
      <w:pPr>
        <w:spacing w:after="4"/>
        <w:ind w:left="-5" w:right="2567"/>
        <w:rPr>
          <w:b/>
          <w:bCs/>
        </w:rPr>
      </w:pPr>
      <w:r w:rsidRPr="009C0BA7">
        <w:rPr>
          <w:rFonts w:ascii="Courier New" w:eastAsia="Courier New" w:hAnsi="Courier New" w:cs="Courier New"/>
          <w:b/>
          <w:bCs/>
          <w:sz w:val="20"/>
        </w:rPr>
        <w:t xml:space="preserve"> </w:t>
      </w:r>
      <w:r w:rsidRPr="009C0BA7">
        <w:rPr>
          <w:rFonts w:ascii="Courier New" w:eastAsia="Courier New" w:hAnsi="Courier New" w:cs="Courier New"/>
          <w:b/>
          <w:bCs/>
          <w:color w:val="00AE00"/>
          <w:sz w:val="20"/>
        </w:rPr>
        <w:t>! Get the names of the machines &amp; hours avail;</w:t>
      </w:r>
      <w:r w:rsidRPr="009C0BA7">
        <w:rPr>
          <w:rFonts w:ascii="Courier New" w:eastAsia="Courier New" w:hAnsi="Courier New" w:cs="Courier New"/>
          <w:b/>
          <w:bCs/>
          <w:sz w:val="20"/>
        </w:rPr>
        <w:t xml:space="preserve">   Machine, </w:t>
      </w:r>
      <w:proofErr w:type="spellStart"/>
      <w:r w:rsidRPr="009C0BA7">
        <w:rPr>
          <w:rFonts w:ascii="Courier New" w:eastAsia="Courier New" w:hAnsi="Courier New" w:cs="Courier New"/>
          <w:b/>
          <w:bCs/>
          <w:sz w:val="20"/>
        </w:rPr>
        <w:t>ProdHoursAvail</w:t>
      </w:r>
      <w:proofErr w:type="spellEnd"/>
      <w:r w:rsidRPr="009C0BA7">
        <w:rPr>
          <w:rFonts w:ascii="Courier New" w:eastAsia="Courier New" w:hAnsi="Courier New" w:cs="Courier New"/>
          <w:b/>
          <w:bCs/>
          <w:sz w:val="20"/>
        </w:rPr>
        <w:t xml:space="preserve"> = </w:t>
      </w:r>
      <w:r w:rsidRPr="009C0BA7">
        <w:rPr>
          <w:rFonts w:ascii="Courier New" w:eastAsia="Courier New" w:hAnsi="Courier New" w:cs="Courier New"/>
          <w:b/>
          <w:bCs/>
          <w:color w:val="0000FF"/>
          <w:sz w:val="20"/>
        </w:rPr>
        <w:t>@ODBC</w:t>
      </w:r>
      <w:r w:rsidRPr="009C0BA7">
        <w:rPr>
          <w:rFonts w:ascii="Courier New" w:eastAsia="Courier New" w:hAnsi="Courier New" w:cs="Courier New"/>
          <w:b/>
          <w:bCs/>
          <w:sz w:val="20"/>
        </w:rPr>
        <w:t xml:space="preserve">( 'acces03j'); </w:t>
      </w:r>
    </w:p>
    <w:p w14:paraId="31232B40" w14:textId="77777777" w:rsidR="00435F23" w:rsidRPr="009C0BA7" w:rsidRDefault="00760450">
      <w:pPr>
        <w:spacing w:after="0" w:line="259" w:lineRule="auto"/>
        <w:ind w:left="0" w:right="0" w:firstLine="0"/>
        <w:rPr>
          <w:b/>
          <w:bCs/>
        </w:rPr>
      </w:pPr>
      <w:r w:rsidRPr="009C0BA7">
        <w:rPr>
          <w:rFonts w:ascii="Courier New" w:eastAsia="Courier New" w:hAnsi="Courier New" w:cs="Courier New"/>
          <w:b/>
          <w:bCs/>
          <w:sz w:val="20"/>
        </w:rPr>
        <w:t xml:space="preserve"> </w:t>
      </w:r>
    </w:p>
    <w:p w14:paraId="2D3F1436" w14:textId="77777777" w:rsidR="00435F23" w:rsidRPr="009C0BA7" w:rsidRDefault="00760450">
      <w:pPr>
        <w:spacing w:after="4"/>
        <w:ind w:left="-5" w:right="889"/>
        <w:rPr>
          <w:b/>
          <w:bCs/>
        </w:rPr>
      </w:pPr>
      <w:r w:rsidRPr="009C0BA7">
        <w:rPr>
          <w:rFonts w:ascii="Courier New" w:eastAsia="Courier New" w:hAnsi="Courier New" w:cs="Courier New"/>
          <w:b/>
          <w:bCs/>
          <w:sz w:val="20"/>
        </w:rPr>
        <w:t xml:space="preserve"> </w:t>
      </w:r>
      <w:r w:rsidRPr="009C0BA7">
        <w:rPr>
          <w:rFonts w:ascii="Courier New" w:eastAsia="Courier New" w:hAnsi="Courier New" w:cs="Courier New"/>
          <w:b/>
          <w:bCs/>
          <w:color w:val="00AE00"/>
          <w:sz w:val="20"/>
        </w:rPr>
        <w:t>! Get the names of the products &amp; profits;</w:t>
      </w:r>
      <w:r w:rsidRPr="009C0BA7">
        <w:rPr>
          <w:rFonts w:ascii="Courier New" w:eastAsia="Courier New" w:hAnsi="Courier New" w:cs="Courier New"/>
          <w:b/>
          <w:bCs/>
          <w:sz w:val="20"/>
        </w:rPr>
        <w:t xml:space="preserve"> </w:t>
      </w:r>
    </w:p>
    <w:p w14:paraId="67F72CEA" w14:textId="77777777" w:rsidR="00435F23" w:rsidRPr="009C0BA7" w:rsidRDefault="00760450">
      <w:pPr>
        <w:spacing w:after="4"/>
        <w:ind w:left="-5" w:right="169"/>
        <w:rPr>
          <w:b/>
          <w:bCs/>
        </w:rPr>
      </w:pPr>
      <w:r w:rsidRPr="009C0BA7">
        <w:rPr>
          <w:rFonts w:ascii="Courier New" w:eastAsia="Courier New" w:hAnsi="Courier New" w:cs="Courier New"/>
          <w:b/>
          <w:bCs/>
          <w:sz w:val="20"/>
        </w:rPr>
        <w:t xml:space="preserve">        Product, Profit = </w:t>
      </w:r>
      <w:r w:rsidRPr="009C0BA7">
        <w:rPr>
          <w:rFonts w:ascii="Courier New" w:eastAsia="Courier New" w:hAnsi="Courier New" w:cs="Courier New"/>
          <w:b/>
          <w:bCs/>
          <w:color w:val="0000FF"/>
          <w:sz w:val="20"/>
        </w:rPr>
        <w:t>@ODBC</w:t>
      </w:r>
      <w:r w:rsidRPr="009C0BA7">
        <w:rPr>
          <w:rFonts w:ascii="Courier New" w:eastAsia="Courier New" w:hAnsi="Courier New" w:cs="Courier New"/>
          <w:b/>
          <w:bCs/>
          <w:sz w:val="20"/>
        </w:rPr>
        <w:t xml:space="preserve">( 'acces03j'); </w:t>
      </w:r>
    </w:p>
    <w:p w14:paraId="1082E9EC" w14:textId="77777777" w:rsidR="00435F23" w:rsidRPr="009C0BA7" w:rsidRDefault="00760450">
      <w:pPr>
        <w:spacing w:after="0" w:line="259" w:lineRule="auto"/>
        <w:ind w:left="0" w:right="0" w:firstLine="0"/>
        <w:rPr>
          <w:b/>
          <w:bCs/>
        </w:rPr>
      </w:pPr>
      <w:r w:rsidRPr="009C0BA7">
        <w:rPr>
          <w:rFonts w:ascii="Courier New" w:eastAsia="Courier New" w:hAnsi="Courier New" w:cs="Courier New"/>
          <w:b/>
          <w:bCs/>
          <w:sz w:val="20"/>
        </w:rPr>
        <w:t xml:space="preserve"> </w:t>
      </w:r>
    </w:p>
    <w:p w14:paraId="0954BF35" w14:textId="77777777" w:rsidR="00435F23" w:rsidRPr="009C0BA7" w:rsidRDefault="00760450">
      <w:pPr>
        <w:spacing w:after="4"/>
        <w:ind w:left="-5" w:right="3287"/>
        <w:rPr>
          <w:b/>
          <w:bCs/>
        </w:rPr>
      </w:pPr>
      <w:r w:rsidRPr="009C0BA7">
        <w:rPr>
          <w:rFonts w:ascii="Courier New" w:eastAsia="Courier New" w:hAnsi="Courier New" w:cs="Courier New"/>
          <w:b/>
          <w:bCs/>
          <w:sz w:val="20"/>
        </w:rPr>
        <w:t xml:space="preserve"> </w:t>
      </w:r>
      <w:r w:rsidRPr="009C0BA7">
        <w:rPr>
          <w:rFonts w:ascii="Courier New" w:eastAsia="Courier New" w:hAnsi="Courier New" w:cs="Courier New"/>
          <w:b/>
          <w:bCs/>
          <w:color w:val="00AE00"/>
          <w:sz w:val="20"/>
        </w:rPr>
        <w:t>! Hours needed per unit of product;</w:t>
      </w:r>
      <w:r w:rsidRPr="009C0BA7">
        <w:rPr>
          <w:rFonts w:ascii="Courier New" w:eastAsia="Courier New" w:hAnsi="Courier New" w:cs="Courier New"/>
          <w:b/>
          <w:bCs/>
          <w:sz w:val="20"/>
        </w:rPr>
        <w:t xml:space="preserve">   </w:t>
      </w:r>
      <w:proofErr w:type="spellStart"/>
      <w:r w:rsidRPr="009C0BA7">
        <w:rPr>
          <w:rFonts w:ascii="Courier New" w:eastAsia="Courier New" w:hAnsi="Courier New" w:cs="Courier New"/>
          <w:b/>
          <w:bCs/>
          <w:sz w:val="20"/>
        </w:rPr>
        <w:t>ProdHoursUsed</w:t>
      </w:r>
      <w:proofErr w:type="spellEnd"/>
      <w:r w:rsidRPr="009C0BA7">
        <w:rPr>
          <w:rFonts w:ascii="Courier New" w:eastAsia="Courier New" w:hAnsi="Courier New" w:cs="Courier New"/>
          <w:b/>
          <w:bCs/>
          <w:sz w:val="20"/>
        </w:rPr>
        <w:t xml:space="preserve"> = </w:t>
      </w:r>
      <w:r w:rsidRPr="009C0BA7">
        <w:rPr>
          <w:rFonts w:ascii="Courier New" w:eastAsia="Courier New" w:hAnsi="Courier New" w:cs="Courier New"/>
          <w:b/>
          <w:bCs/>
          <w:color w:val="0000FF"/>
          <w:sz w:val="20"/>
        </w:rPr>
        <w:t>@OLE</w:t>
      </w:r>
      <w:r w:rsidRPr="009C0BA7">
        <w:rPr>
          <w:rFonts w:ascii="Courier New" w:eastAsia="Courier New" w:hAnsi="Courier New" w:cs="Courier New"/>
          <w:b/>
          <w:bCs/>
          <w:sz w:val="20"/>
        </w:rPr>
        <w:t xml:space="preserve">( 'acces03j'); </w:t>
      </w:r>
    </w:p>
    <w:p w14:paraId="1337F7C6" w14:textId="77777777" w:rsidR="00435F23" w:rsidRPr="009C0BA7" w:rsidRDefault="00760450">
      <w:pPr>
        <w:spacing w:after="0" w:line="259" w:lineRule="auto"/>
        <w:ind w:left="0" w:right="0" w:firstLine="0"/>
        <w:rPr>
          <w:b/>
          <w:bCs/>
        </w:rPr>
      </w:pPr>
      <w:r w:rsidRPr="009C0BA7">
        <w:rPr>
          <w:rFonts w:ascii="Courier New" w:eastAsia="Courier New" w:hAnsi="Courier New" w:cs="Courier New"/>
          <w:b/>
          <w:bCs/>
          <w:sz w:val="20"/>
        </w:rPr>
        <w:t xml:space="preserve"> </w:t>
      </w:r>
    </w:p>
    <w:p w14:paraId="65291E26" w14:textId="77777777" w:rsidR="00435F23" w:rsidRPr="009C0BA7" w:rsidRDefault="00760450">
      <w:pPr>
        <w:spacing w:after="4"/>
        <w:ind w:left="-5" w:right="889"/>
        <w:rPr>
          <w:b/>
          <w:bCs/>
        </w:rPr>
      </w:pPr>
      <w:r w:rsidRPr="009C0BA7">
        <w:rPr>
          <w:rFonts w:ascii="Courier New" w:eastAsia="Courier New" w:hAnsi="Courier New" w:cs="Courier New"/>
          <w:b/>
          <w:bCs/>
          <w:sz w:val="20"/>
        </w:rPr>
        <w:t xml:space="preserve"> </w:t>
      </w:r>
      <w:r w:rsidRPr="009C0BA7">
        <w:rPr>
          <w:rFonts w:ascii="Courier New" w:eastAsia="Courier New" w:hAnsi="Courier New" w:cs="Courier New"/>
          <w:b/>
          <w:bCs/>
          <w:color w:val="00AE00"/>
          <w:sz w:val="20"/>
        </w:rPr>
        <w:t>! Send the solution values back;</w:t>
      </w:r>
      <w:r w:rsidRPr="009C0BA7">
        <w:rPr>
          <w:rFonts w:ascii="Courier New" w:eastAsia="Courier New" w:hAnsi="Courier New" w:cs="Courier New"/>
          <w:b/>
          <w:bCs/>
          <w:sz w:val="20"/>
        </w:rPr>
        <w:t xml:space="preserve"> </w:t>
      </w:r>
    </w:p>
    <w:p w14:paraId="757692FC" w14:textId="77777777" w:rsidR="00435F23" w:rsidRPr="009C0BA7" w:rsidRDefault="00760450">
      <w:pPr>
        <w:spacing w:after="4"/>
        <w:ind w:left="-5" w:right="169"/>
        <w:rPr>
          <w:b/>
          <w:bCs/>
        </w:rPr>
      </w:pPr>
      <w:r w:rsidRPr="009C0BA7">
        <w:rPr>
          <w:rFonts w:ascii="Courier New" w:eastAsia="Courier New" w:hAnsi="Courier New" w:cs="Courier New"/>
          <w:b/>
          <w:bCs/>
          <w:sz w:val="20"/>
        </w:rPr>
        <w:t xml:space="preserve">   </w:t>
      </w:r>
      <w:r w:rsidRPr="009C0BA7">
        <w:rPr>
          <w:rFonts w:ascii="Courier New" w:eastAsia="Courier New" w:hAnsi="Courier New" w:cs="Courier New"/>
          <w:b/>
          <w:bCs/>
          <w:color w:val="0000FF"/>
          <w:sz w:val="20"/>
        </w:rPr>
        <w:t>@OLE</w:t>
      </w:r>
      <w:r w:rsidRPr="009C0BA7">
        <w:rPr>
          <w:rFonts w:ascii="Courier New" w:eastAsia="Courier New" w:hAnsi="Courier New" w:cs="Courier New"/>
          <w:b/>
          <w:bCs/>
          <w:sz w:val="20"/>
        </w:rPr>
        <w:t xml:space="preserve">( 'acces03j') = Produce; </w:t>
      </w:r>
    </w:p>
    <w:p w14:paraId="60F1BF10" w14:textId="77777777" w:rsidR="00435F23" w:rsidRPr="009C0BA7" w:rsidRDefault="00760450">
      <w:pPr>
        <w:spacing w:after="12"/>
        <w:ind w:left="-5" w:right="8328"/>
        <w:rPr>
          <w:b/>
          <w:bCs/>
        </w:rPr>
      </w:pPr>
      <w:r w:rsidRPr="009C0BA7">
        <w:rPr>
          <w:rFonts w:ascii="Courier New" w:eastAsia="Courier New" w:hAnsi="Courier New" w:cs="Courier New"/>
          <w:b/>
          <w:bCs/>
          <w:color w:val="0000FF"/>
          <w:sz w:val="20"/>
        </w:rPr>
        <w:t xml:space="preserve">ENDDATA  </w:t>
      </w:r>
    </w:p>
    <w:p w14:paraId="353BA9D8" w14:textId="77777777" w:rsidR="00435F23" w:rsidRDefault="00760450">
      <w:pPr>
        <w:spacing w:after="0" w:line="259" w:lineRule="auto"/>
        <w:ind w:left="0" w:right="0" w:firstLine="0"/>
      </w:pPr>
      <w:r>
        <w:t xml:space="preserve"> </w:t>
      </w:r>
    </w:p>
    <w:p w14:paraId="4CEFA5ED" w14:textId="77777777" w:rsidR="00435F23" w:rsidRDefault="00760450">
      <w:pPr>
        <w:ind w:left="-5" w:right="47"/>
      </w:pPr>
      <w:r>
        <w:t xml:space="preserve">Notice that, similar to the spreadsheet-based model, the size of the model in terms of the number of variables and constraints is determined completely by what is found in the database. The LINGO model automatically adjusts to what is found in the database. </w:t>
      </w:r>
    </w:p>
    <w:p w14:paraId="20BD4280" w14:textId="77777777" w:rsidR="00435F23" w:rsidRDefault="00760450">
      <w:pPr>
        <w:ind w:left="-5" w:right="47"/>
      </w:pPr>
      <w:r>
        <w:t xml:space="preserve">    Now let us show what is in the database considered above.  It contains three related tables.  We give these tables names to match those in the LINGO model, namely, ‘Machine,’ to hold machine-related data, ‘Product,’ to hold product-related data, and ‘</w:t>
      </w:r>
      <w:proofErr w:type="spellStart"/>
      <w:r>
        <w:t>MaPr</w:t>
      </w:r>
      <w:proofErr w:type="spellEnd"/>
      <w:r>
        <w:t xml:space="preserve">,’ to hold data related to combinations of machines and products. Fig. 3S1.4 shows what the tables look like initially on the screen. </w:t>
      </w:r>
    </w:p>
    <w:p w14:paraId="17ACF455" w14:textId="77777777" w:rsidR="00435F23" w:rsidRDefault="00760450">
      <w:pPr>
        <w:spacing w:after="0" w:line="259" w:lineRule="auto"/>
        <w:ind w:left="0" w:right="0" w:firstLine="0"/>
      </w:pPr>
      <w:r>
        <w:t xml:space="preserve"> </w:t>
      </w:r>
    </w:p>
    <w:p w14:paraId="61260D76" w14:textId="77777777" w:rsidR="00435F23" w:rsidRDefault="00760450">
      <w:pPr>
        <w:spacing w:after="0" w:line="259" w:lineRule="auto"/>
        <w:ind w:left="0" w:right="0" w:firstLine="0"/>
      </w:pPr>
      <w:r>
        <w:t xml:space="preserve"> </w:t>
      </w:r>
    </w:p>
    <w:p w14:paraId="0BDF44A2" w14:textId="77777777" w:rsidR="00435F23" w:rsidRDefault="00760450">
      <w:pPr>
        <w:spacing w:after="0" w:line="259" w:lineRule="auto"/>
        <w:ind w:left="0" w:right="0" w:firstLine="0"/>
        <w:jc w:val="right"/>
      </w:pPr>
      <w:r>
        <w:rPr>
          <w:noProof/>
          <w:lang w:val="en-IN" w:eastAsia="en-IN"/>
        </w:rPr>
        <w:drawing>
          <wp:inline distT="0" distB="0" distL="0" distR="0" wp14:anchorId="2C3C1DF5" wp14:editId="19560D08">
            <wp:extent cx="5864352" cy="3665220"/>
            <wp:effectExtent l="0" t="0" r="0" b="0"/>
            <wp:docPr id="842" name="Picture 842"/>
            <wp:cNvGraphicFramePr/>
            <a:graphic xmlns:a="http://schemas.openxmlformats.org/drawingml/2006/main">
              <a:graphicData uri="http://schemas.openxmlformats.org/drawingml/2006/picture">
                <pic:pic xmlns:pic="http://schemas.openxmlformats.org/drawingml/2006/picture">
                  <pic:nvPicPr>
                    <pic:cNvPr id="842" name="Picture 842"/>
                    <pic:cNvPicPr/>
                  </pic:nvPicPr>
                  <pic:blipFill>
                    <a:blip r:embed="rId11"/>
                    <a:stretch>
                      <a:fillRect/>
                    </a:stretch>
                  </pic:blipFill>
                  <pic:spPr>
                    <a:xfrm>
                      <a:off x="0" y="0"/>
                      <a:ext cx="5864352" cy="3665220"/>
                    </a:xfrm>
                    <a:prstGeom prst="rect">
                      <a:avLst/>
                    </a:prstGeom>
                  </pic:spPr>
                </pic:pic>
              </a:graphicData>
            </a:graphic>
          </wp:inline>
        </w:drawing>
      </w:r>
      <w:r>
        <w:t xml:space="preserve"> </w:t>
      </w:r>
    </w:p>
    <w:p w14:paraId="0F58A963" w14:textId="77777777" w:rsidR="00435F23" w:rsidRDefault="00760450">
      <w:pPr>
        <w:spacing w:after="0" w:line="259" w:lineRule="auto"/>
        <w:ind w:left="0" w:right="0" w:firstLine="0"/>
      </w:pPr>
      <w:r>
        <w:t xml:space="preserve"> </w:t>
      </w:r>
    </w:p>
    <w:p w14:paraId="5766E6B9" w14:textId="77777777" w:rsidR="00435F23" w:rsidRDefault="00760450">
      <w:pPr>
        <w:spacing w:after="0" w:line="259" w:lineRule="auto"/>
        <w:ind w:left="-5" w:right="0"/>
      </w:pPr>
      <w:r>
        <w:rPr>
          <w:rFonts w:ascii="Arial" w:eastAsia="Arial" w:hAnsi="Arial" w:cs="Arial"/>
          <w:b/>
        </w:rPr>
        <w:t xml:space="preserve">Figure 3S1.4  Initial data-base tables for product-mix example. </w:t>
      </w:r>
    </w:p>
    <w:p w14:paraId="21AE240C" w14:textId="77777777" w:rsidR="00435F23" w:rsidRDefault="00760450">
      <w:pPr>
        <w:spacing w:after="0" w:line="259" w:lineRule="auto"/>
        <w:ind w:left="0" w:right="0" w:firstLine="0"/>
      </w:pPr>
      <w:r>
        <w:t xml:space="preserve"> </w:t>
      </w:r>
    </w:p>
    <w:p w14:paraId="30A995DC" w14:textId="77777777" w:rsidR="00435F23" w:rsidRDefault="00760450">
      <w:pPr>
        <w:ind w:left="-5" w:right="47"/>
      </w:pPr>
      <w:r>
        <w:t xml:space="preserve">Notice that the ‘Produce’ column has been initialized to zero in the Product table. Once we solve the model, the ‘Produce’ amounts get inserted into the database and the Product table looks as in Fig. 3S1.5. </w:t>
      </w:r>
    </w:p>
    <w:p w14:paraId="74E6E6EB" w14:textId="77777777" w:rsidR="00435F23" w:rsidRDefault="00760450">
      <w:pPr>
        <w:spacing w:after="0" w:line="259" w:lineRule="auto"/>
        <w:ind w:left="0" w:right="0" w:firstLine="0"/>
      </w:pPr>
      <w:r>
        <w:lastRenderedPageBreak/>
        <w:t xml:space="preserve"> </w:t>
      </w:r>
    </w:p>
    <w:p w14:paraId="5935C8F2" w14:textId="77777777" w:rsidR="00435F23" w:rsidRDefault="00760450">
      <w:pPr>
        <w:spacing w:after="0" w:line="259" w:lineRule="auto"/>
        <w:ind w:left="0" w:right="0" w:firstLine="0"/>
      </w:pPr>
      <w:r>
        <w:t xml:space="preserve"> </w:t>
      </w:r>
    </w:p>
    <w:p w14:paraId="7F6AC440" w14:textId="77777777" w:rsidR="00435F23" w:rsidRDefault="00760450">
      <w:pPr>
        <w:spacing w:after="0" w:line="259" w:lineRule="auto"/>
        <w:ind w:left="0" w:right="0" w:firstLine="0"/>
        <w:jc w:val="right"/>
      </w:pPr>
      <w:r>
        <w:rPr>
          <w:noProof/>
          <w:lang w:val="en-IN" w:eastAsia="en-IN"/>
        </w:rPr>
        <w:drawing>
          <wp:inline distT="0" distB="0" distL="0" distR="0" wp14:anchorId="153EBB42" wp14:editId="22A2942B">
            <wp:extent cx="5864352" cy="3665220"/>
            <wp:effectExtent l="0" t="0" r="0" b="0"/>
            <wp:docPr id="865" name="Picture 865"/>
            <wp:cNvGraphicFramePr/>
            <a:graphic xmlns:a="http://schemas.openxmlformats.org/drawingml/2006/main">
              <a:graphicData uri="http://schemas.openxmlformats.org/drawingml/2006/picture">
                <pic:pic xmlns:pic="http://schemas.openxmlformats.org/drawingml/2006/picture">
                  <pic:nvPicPr>
                    <pic:cNvPr id="865" name="Picture 865"/>
                    <pic:cNvPicPr/>
                  </pic:nvPicPr>
                  <pic:blipFill>
                    <a:blip r:embed="rId12"/>
                    <a:stretch>
                      <a:fillRect/>
                    </a:stretch>
                  </pic:blipFill>
                  <pic:spPr>
                    <a:xfrm>
                      <a:off x="0" y="0"/>
                      <a:ext cx="5864352" cy="3665220"/>
                    </a:xfrm>
                    <a:prstGeom prst="rect">
                      <a:avLst/>
                    </a:prstGeom>
                  </pic:spPr>
                </pic:pic>
              </a:graphicData>
            </a:graphic>
          </wp:inline>
        </w:drawing>
      </w:r>
      <w:r>
        <w:t xml:space="preserve"> </w:t>
      </w:r>
    </w:p>
    <w:p w14:paraId="3DF7D15F" w14:textId="77777777" w:rsidR="00435F23" w:rsidRDefault="00760450">
      <w:pPr>
        <w:spacing w:after="0" w:line="259" w:lineRule="auto"/>
        <w:ind w:left="0" w:right="0" w:firstLine="0"/>
      </w:pPr>
      <w:r>
        <w:rPr>
          <w:b/>
        </w:rPr>
        <w:t xml:space="preserve"> </w:t>
      </w:r>
    </w:p>
    <w:p w14:paraId="672808BE" w14:textId="77777777" w:rsidR="00435F23" w:rsidRDefault="00760450">
      <w:pPr>
        <w:spacing w:after="0" w:line="259" w:lineRule="auto"/>
        <w:ind w:left="-5" w:right="0"/>
      </w:pPr>
      <w:r>
        <w:rPr>
          <w:rFonts w:ascii="Arial" w:eastAsia="Arial" w:hAnsi="Arial" w:cs="Arial"/>
          <w:b/>
        </w:rPr>
        <w:t xml:space="preserve">Figure 3S1.5   Database tables for product-mix problem after solution. </w:t>
      </w:r>
    </w:p>
    <w:p w14:paraId="05E45C0F" w14:textId="77777777" w:rsidR="00435F23" w:rsidRDefault="00760450">
      <w:pPr>
        <w:spacing w:after="0" w:line="259" w:lineRule="auto"/>
        <w:ind w:left="0" w:right="0" w:firstLine="0"/>
      </w:pPr>
      <w:r>
        <w:rPr>
          <w:rFonts w:ascii="Arial" w:eastAsia="Arial" w:hAnsi="Arial" w:cs="Arial"/>
        </w:rPr>
        <w:t xml:space="preserve"> </w:t>
      </w:r>
    </w:p>
    <w:p w14:paraId="24AC68AB" w14:textId="77777777" w:rsidR="00435F23" w:rsidRDefault="00760450">
      <w:pPr>
        <w:ind w:left="-5" w:right="47"/>
      </w:pPr>
      <w:r>
        <w:t xml:space="preserve">   A complication in using ODBC with Windows is that the user may need to “register” the database with the “Windows ODBC administrator.”  How one does this depends upon the version of Windows.  See Windows documentation for how to do this.  </w:t>
      </w:r>
    </w:p>
    <w:p w14:paraId="05382AF6" w14:textId="77777777" w:rsidR="00435F23" w:rsidRDefault="00760450">
      <w:pPr>
        <w:spacing w:after="12" w:line="259" w:lineRule="auto"/>
        <w:ind w:left="0" w:right="0" w:firstLine="0"/>
      </w:pPr>
      <w:r>
        <w:t xml:space="preserve"> </w:t>
      </w:r>
    </w:p>
    <w:p w14:paraId="56D4D3BE" w14:textId="71458DAA" w:rsidR="00435F23" w:rsidRDefault="00760450">
      <w:pPr>
        <w:pStyle w:val="Heading2"/>
        <w:spacing w:after="196"/>
        <w:ind w:left="0" w:firstLine="0"/>
      </w:pPr>
      <w:r>
        <w:rPr>
          <w:rFonts w:ascii="Calibri" w:eastAsia="Calibri" w:hAnsi="Calibri" w:cs="Calibri"/>
          <w:sz w:val="24"/>
        </w:rPr>
        <w:t xml:space="preserve">Doing </w:t>
      </w:r>
      <w:r w:rsidR="006E216C">
        <w:rPr>
          <w:rFonts w:ascii="Calibri" w:eastAsia="Calibri" w:hAnsi="Calibri" w:cs="Calibri"/>
          <w:sz w:val="24"/>
        </w:rPr>
        <w:t>Pre- and Post-</w:t>
      </w:r>
      <w:r>
        <w:rPr>
          <w:rFonts w:ascii="Calibri" w:eastAsia="Calibri" w:hAnsi="Calibri" w:cs="Calibri"/>
          <w:sz w:val="24"/>
        </w:rPr>
        <w:t xml:space="preserve"> Processing Outside a Model in LINGO </w:t>
      </w:r>
    </w:p>
    <w:p w14:paraId="3DCBF897" w14:textId="2AC7B68A" w:rsidR="00435F23" w:rsidRDefault="00760450">
      <w:pPr>
        <w:spacing w:after="205" w:line="267" w:lineRule="auto"/>
        <w:ind w:left="-5" w:right="0"/>
        <w:rPr>
          <w:sz w:val="22"/>
        </w:rPr>
      </w:pPr>
      <w:r>
        <w:rPr>
          <w:sz w:val="22"/>
        </w:rPr>
        <w:t xml:space="preserve">The previous LINGO examples illustrated only how to formulate a single model, solve it and produce a standard solution report.  In practice, you may want to  a) do some pre-processing of data to prepare it for your model, b) do some post-processing of a solution to produce a customized solution report, or c) solve several models automatically in one “run” as part of some comprehensive study.  LINGO includes a programming capability so that you can do (a), (b), and (c).  We describe two additional section types, CALC and SUBMODEL that you can use in LINGO: </w:t>
      </w:r>
    </w:p>
    <w:p w14:paraId="3D888D53" w14:textId="23DD85DB" w:rsidR="006E216C" w:rsidRPr="006F1596" w:rsidRDefault="006E216C" w:rsidP="006E216C">
      <w:pPr>
        <w:spacing w:after="218" w:line="259" w:lineRule="auto"/>
        <w:ind w:left="-5" w:right="0"/>
        <w:rPr>
          <w:b/>
          <w:bCs/>
        </w:rPr>
      </w:pPr>
      <w:r w:rsidRPr="006F1596">
        <w:rPr>
          <w:rFonts w:ascii="Courier New" w:eastAsia="Courier New" w:hAnsi="Courier New" w:cs="Courier New"/>
          <w:b/>
          <w:bCs/>
          <w:color w:val="0070BF"/>
          <w:sz w:val="22"/>
        </w:rPr>
        <w:t xml:space="preserve">     SUBMODEL </w:t>
      </w:r>
      <w:r w:rsidRPr="006F1596">
        <w:rPr>
          <w:rFonts w:ascii="Courier New" w:eastAsia="Courier New" w:hAnsi="Courier New" w:cs="Courier New"/>
          <w:b/>
          <w:bCs/>
          <w:sz w:val="22"/>
        </w:rPr>
        <w:t xml:space="preserve">Name: </w:t>
      </w:r>
    </w:p>
    <w:p w14:paraId="3AA28F94" w14:textId="77777777" w:rsidR="006E216C" w:rsidRPr="006F1596" w:rsidRDefault="006E216C" w:rsidP="006E216C">
      <w:pPr>
        <w:spacing w:after="218" w:line="259" w:lineRule="auto"/>
        <w:ind w:left="-5" w:right="0"/>
        <w:rPr>
          <w:b/>
          <w:bCs/>
        </w:rPr>
      </w:pPr>
      <w:r w:rsidRPr="006F1596">
        <w:rPr>
          <w:rFonts w:ascii="Courier New" w:eastAsia="Courier New" w:hAnsi="Courier New" w:cs="Courier New"/>
          <w:b/>
          <w:bCs/>
          <w:sz w:val="22"/>
        </w:rPr>
        <w:t xml:space="preserve">      </w:t>
      </w:r>
      <w:r w:rsidRPr="006F1596">
        <w:rPr>
          <w:rFonts w:ascii="Courier New" w:eastAsia="Courier New" w:hAnsi="Courier New" w:cs="Courier New"/>
          <w:b/>
          <w:bCs/>
          <w:i/>
          <w:color w:val="00B050"/>
          <w:sz w:val="22"/>
        </w:rPr>
        <w:t xml:space="preserve"> ! Constraints describing a specific model; </w:t>
      </w:r>
    </w:p>
    <w:p w14:paraId="096B0639" w14:textId="77777777" w:rsidR="006E216C" w:rsidRPr="006F1596" w:rsidRDefault="006E216C" w:rsidP="006E216C">
      <w:pPr>
        <w:spacing w:after="218" w:line="259" w:lineRule="auto"/>
        <w:ind w:left="-5" w:right="0"/>
        <w:rPr>
          <w:b/>
          <w:bCs/>
        </w:rPr>
      </w:pPr>
      <w:r w:rsidRPr="006F1596">
        <w:rPr>
          <w:rFonts w:ascii="Courier New" w:eastAsia="Courier New" w:hAnsi="Courier New" w:cs="Courier New"/>
          <w:b/>
          <w:bCs/>
          <w:sz w:val="22"/>
        </w:rPr>
        <w:t xml:space="preserve">     </w:t>
      </w:r>
      <w:r w:rsidRPr="006F1596">
        <w:rPr>
          <w:rFonts w:ascii="Courier New" w:eastAsia="Courier New" w:hAnsi="Courier New" w:cs="Courier New"/>
          <w:b/>
          <w:bCs/>
          <w:color w:val="0070BF"/>
          <w:sz w:val="22"/>
        </w:rPr>
        <w:t xml:space="preserve">ENDSUBMODEL </w:t>
      </w:r>
    </w:p>
    <w:p w14:paraId="4AB28441" w14:textId="77777777" w:rsidR="006E216C" w:rsidRPr="006F1596" w:rsidRDefault="006E216C">
      <w:pPr>
        <w:spacing w:after="205" w:line="267" w:lineRule="auto"/>
        <w:ind w:left="-5" w:right="0"/>
        <w:rPr>
          <w:b/>
          <w:bCs/>
        </w:rPr>
      </w:pPr>
    </w:p>
    <w:p w14:paraId="550C8728" w14:textId="77777777" w:rsidR="00435F23" w:rsidRPr="006F1596" w:rsidRDefault="00760450">
      <w:pPr>
        <w:spacing w:after="218" w:line="259" w:lineRule="auto"/>
        <w:ind w:left="-5" w:right="0"/>
        <w:rPr>
          <w:b/>
          <w:bCs/>
        </w:rPr>
      </w:pPr>
      <w:r w:rsidRPr="006F1596">
        <w:rPr>
          <w:rFonts w:ascii="Courier New" w:eastAsia="Courier New" w:hAnsi="Courier New" w:cs="Courier New"/>
          <w:b/>
          <w:bCs/>
          <w:sz w:val="22"/>
        </w:rPr>
        <w:t xml:space="preserve">     </w:t>
      </w:r>
      <w:r w:rsidRPr="006F1596">
        <w:rPr>
          <w:rFonts w:ascii="Courier New" w:eastAsia="Courier New" w:hAnsi="Courier New" w:cs="Courier New"/>
          <w:b/>
          <w:bCs/>
          <w:color w:val="0070BF"/>
          <w:sz w:val="22"/>
        </w:rPr>
        <w:t xml:space="preserve">CALC: </w:t>
      </w:r>
    </w:p>
    <w:p w14:paraId="5CA9DC40" w14:textId="77777777" w:rsidR="00435F23" w:rsidRPr="006F1596" w:rsidRDefault="00760450">
      <w:pPr>
        <w:spacing w:after="218" w:line="259" w:lineRule="auto"/>
        <w:ind w:left="-5" w:right="0"/>
        <w:rPr>
          <w:b/>
          <w:bCs/>
        </w:rPr>
      </w:pPr>
      <w:r w:rsidRPr="006F1596">
        <w:rPr>
          <w:rFonts w:ascii="Courier New" w:eastAsia="Courier New" w:hAnsi="Courier New" w:cs="Courier New"/>
          <w:b/>
          <w:bCs/>
          <w:sz w:val="22"/>
        </w:rPr>
        <w:lastRenderedPageBreak/>
        <w:t xml:space="preserve">      </w:t>
      </w:r>
      <w:r w:rsidRPr="006F1596">
        <w:rPr>
          <w:rFonts w:ascii="Courier New" w:eastAsia="Courier New" w:hAnsi="Courier New" w:cs="Courier New"/>
          <w:b/>
          <w:bCs/>
          <w:i/>
          <w:color w:val="00B050"/>
          <w:sz w:val="22"/>
        </w:rPr>
        <w:t xml:space="preserve">! Executable statements, perhaps including an </w:t>
      </w:r>
    </w:p>
    <w:p w14:paraId="7B737177" w14:textId="77777777" w:rsidR="00435F23" w:rsidRPr="006F1596" w:rsidRDefault="00760450">
      <w:pPr>
        <w:spacing w:after="218" w:line="259" w:lineRule="auto"/>
        <w:ind w:left="-5" w:right="0"/>
        <w:rPr>
          <w:b/>
          <w:bCs/>
        </w:rPr>
      </w:pPr>
      <w:r w:rsidRPr="006F1596">
        <w:rPr>
          <w:rFonts w:ascii="Courier New" w:eastAsia="Courier New" w:hAnsi="Courier New" w:cs="Courier New"/>
          <w:b/>
          <w:bCs/>
          <w:i/>
          <w:color w:val="00B050"/>
          <w:sz w:val="22"/>
        </w:rPr>
        <w:t xml:space="preserve">         @SOLVE( ) of some </w:t>
      </w:r>
      <w:proofErr w:type="spellStart"/>
      <w:r w:rsidRPr="006F1596">
        <w:rPr>
          <w:rFonts w:ascii="Courier New" w:eastAsia="Courier New" w:hAnsi="Courier New" w:cs="Courier New"/>
          <w:b/>
          <w:bCs/>
          <w:i/>
          <w:color w:val="00B050"/>
          <w:sz w:val="22"/>
        </w:rPr>
        <w:t>submodel</w:t>
      </w:r>
      <w:proofErr w:type="spellEnd"/>
      <w:r w:rsidRPr="006F1596">
        <w:rPr>
          <w:rFonts w:ascii="Courier New" w:eastAsia="Courier New" w:hAnsi="Courier New" w:cs="Courier New"/>
          <w:b/>
          <w:bCs/>
          <w:i/>
          <w:color w:val="00B050"/>
          <w:sz w:val="22"/>
        </w:rPr>
        <w:t xml:space="preserve">; </w:t>
      </w:r>
    </w:p>
    <w:p w14:paraId="16D4E9DB" w14:textId="77777777" w:rsidR="00435F23" w:rsidRPr="006F1596" w:rsidRDefault="00760450">
      <w:pPr>
        <w:spacing w:after="218" w:line="259" w:lineRule="auto"/>
        <w:ind w:left="-5" w:right="0"/>
        <w:rPr>
          <w:b/>
          <w:bCs/>
        </w:rPr>
      </w:pPr>
      <w:r w:rsidRPr="006F1596">
        <w:rPr>
          <w:rFonts w:ascii="Courier New" w:eastAsia="Courier New" w:hAnsi="Courier New" w:cs="Courier New"/>
          <w:b/>
          <w:bCs/>
          <w:color w:val="0070BF"/>
          <w:sz w:val="22"/>
        </w:rPr>
        <w:t xml:space="preserve">     ENDCALC </w:t>
      </w:r>
    </w:p>
    <w:p w14:paraId="3F4DA885" w14:textId="11A56D5C" w:rsidR="00435F23" w:rsidRDefault="00760450" w:rsidP="006F1596">
      <w:pPr>
        <w:spacing w:after="218" w:line="259" w:lineRule="auto"/>
        <w:ind w:left="0" w:right="0" w:firstLine="0"/>
      </w:pPr>
      <w:r w:rsidRPr="006F1596">
        <w:rPr>
          <w:rFonts w:ascii="Courier New" w:eastAsia="Courier New" w:hAnsi="Courier New" w:cs="Courier New"/>
          <w:b/>
          <w:bCs/>
          <w:color w:val="0070BF"/>
          <w:sz w:val="22"/>
        </w:rPr>
        <w:t xml:space="preserve"> </w:t>
      </w:r>
      <w:r>
        <w:rPr>
          <w:rFonts w:ascii="Courier New" w:eastAsia="Courier New" w:hAnsi="Courier New" w:cs="Courier New"/>
          <w:sz w:val="22"/>
        </w:rPr>
        <w:t xml:space="preserve">     </w:t>
      </w:r>
    </w:p>
    <w:p w14:paraId="2146C837" w14:textId="77777777" w:rsidR="00435F23" w:rsidRDefault="00760450">
      <w:pPr>
        <w:spacing w:after="205" w:line="267" w:lineRule="auto"/>
        <w:ind w:left="-5" w:right="0"/>
      </w:pPr>
      <w:r>
        <w:rPr>
          <w:sz w:val="22"/>
        </w:rPr>
        <w:t xml:space="preserve">Statements in a CALC section are treated as executable statements rather than constraints.  For example, the statement: </w:t>
      </w:r>
    </w:p>
    <w:p w14:paraId="337BADEA" w14:textId="77777777" w:rsidR="00435F23" w:rsidRPr="006F1596" w:rsidRDefault="00760450">
      <w:pPr>
        <w:spacing w:after="269" w:line="259" w:lineRule="auto"/>
        <w:ind w:left="0" w:right="0" w:firstLine="0"/>
        <w:rPr>
          <w:b/>
          <w:bCs/>
        </w:rPr>
      </w:pPr>
      <w:r w:rsidRPr="006F1596">
        <w:rPr>
          <w:b/>
          <w:bCs/>
          <w:sz w:val="22"/>
        </w:rPr>
        <w:t xml:space="preserve">                </w:t>
      </w:r>
      <w:r w:rsidRPr="006F1596">
        <w:rPr>
          <w:rFonts w:ascii="Courier New" w:eastAsia="Courier New" w:hAnsi="Courier New" w:cs="Courier New"/>
          <w:b/>
          <w:bCs/>
          <w:sz w:val="22"/>
        </w:rPr>
        <w:t xml:space="preserve"> x = x + 1; </w:t>
      </w:r>
    </w:p>
    <w:p w14:paraId="2ACBABDF" w14:textId="77777777" w:rsidR="00435F23" w:rsidRDefault="00760450">
      <w:pPr>
        <w:spacing w:after="205" w:line="267" w:lineRule="auto"/>
        <w:ind w:left="-5" w:right="0"/>
      </w:pPr>
      <w:r>
        <w:rPr>
          <w:sz w:val="22"/>
        </w:rPr>
        <w:t xml:space="preserve">is perfectly valid in a CALC section. It means that the value of </w:t>
      </w:r>
      <w:r>
        <w:rPr>
          <w:rFonts w:ascii="Courier New" w:eastAsia="Courier New" w:hAnsi="Courier New" w:cs="Courier New"/>
          <w:sz w:val="22"/>
        </w:rPr>
        <w:t>x</w:t>
      </w:r>
      <w:r>
        <w:rPr>
          <w:sz w:val="22"/>
        </w:rPr>
        <w:t xml:space="preserve"> should be increased by 1.  If the same statement appeared as part of a model, it would be interpreted as a constraint and the model would be declared infeasible.  You may also use various input and output statements in a CALC section. </w:t>
      </w:r>
    </w:p>
    <w:p w14:paraId="628D56E3" w14:textId="77777777" w:rsidR="00435F23" w:rsidRDefault="00760450">
      <w:pPr>
        <w:spacing w:after="205" w:line="267" w:lineRule="auto"/>
        <w:ind w:left="-5" w:right="0"/>
      </w:pPr>
      <w:r>
        <w:rPr>
          <w:sz w:val="22"/>
        </w:rPr>
        <w:t xml:space="preserve">The use of a SUBMODEL section allows you to refer to that particular (sub)model in a CALC section.  Thus, in a CALC section you may solve a specific </w:t>
      </w:r>
      <w:proofErr w:type="spellStart"/>
      <w:r>
        <w:rPr>
          <w:sz w:val="22"/>
        </w:rPr>
        <w:t>submodel</w:t>
      </w:r>
      <w:proofErr w:type="spellEnd"/>
      <w:r>
        <w:rPr>
          <w:sz w:val="22"/>
        </w:rPr>
        <w:t xml:space="preserve"> several times with different data, or solve several different </w:t>
      </w:r>
      <w:proofErr w:type="spellStart"/>
      <w:r>
        <w:rPr>
          <w:sz w:val="22"/>
        </w:rPr>
        <w:t>submodels</w:t>
      </w:r>
      <w:proofErr w:type="spellEnd"/>
      <w:r>
        <w:rPr>
          <w:sz w:val="22"/>
        </w:rPr>
        <w:t xml:space="preserve">, perhaps using the results from one </w:t>
      </w:r>
      <w:proofErr w:type="spellStart"/>
      <w:r>
        <w:rPr>
          <w:sz w:val="22"/>
        </w:rPr>
        <w:t>submodel</w:t>
      </w:r>
      <w:proofErr w:type="spellEnd"/>
      <w:r>
        <w:rPr>
          <w:sz w:val="22"/>
        </w:rPr>
        <w:t xml:space="preserve"> as input to another </w:t>
      </w:r>
      <w:proofErr w:type="spellStart"/>
      <w:r>
        <w:rPr>
          <w:sz w:val="22"/>
        </w:rPr>
        <w:t>submodel</w:t>
      </w:r>
      <w:proofErr w:type="spellEnd"/>
      <w:r>
        <w:rPr>
          <w:sz w:val="22"/>
        </w:rPr>
        <w:t xml:space="preserve">. </w:t>
      </w:r>
    </w:p>
    <w:p w14:paraId="634B2A3D" w14:textId="0464E16D" w:rsidR="00435F23" w:rsidRDefault="00760450">
      <w:pPr>
        <w:spacing w:after="174" w:line="267" w:lineRule="auto"/>
        <w:ind w:left="-5" w:right="0"/>
      </w:pPr>
      <w:r>
        <w:rPr>
          <w:sz w:val="22"/>
        </w:rPr>
        <w:t xml:space="preserve">The programming capabilities of LINGO are illustrated with the following example.  We want to compute a trade-off curve or efficient frontier of risk vs. expected return for a financial portfolio.  Notice that the CALC section:  a) does some pre-processing of input data to convert monthly standard deviations to yearly standard deviations;  b) does some post-processing of solution data and uses the @WRITE statement to generate a customized solution report, and,  c) uses the @SOLVE statement to repeatedly solve the portfolio </w:t>
      </w:r>
      <w:proofErr w:type="spellStart"/>
      <w:r>
        <w:rPr>
          <w:sz w:val="22"/>
        </w:rPr>
        <w:t>submodel</w:t>
      </w:r>
      <w:proofErr w:type="spellEnd"/>
      <w:r>
        <w:rPr>
          <w:sz w:val="22"/>
        </w:rPr>
        <w:t xml:space="preserve">.  Notice the solution report displayed after the LINGO program. </w:t>
      </w:r>
    </w:p>
    <w:p w14:paraId="71C2B02C"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color w:val="00AF00"/>
          <w:sz w:val="18"/>
          <w:szCs w:val="18"/>
        </w:rPr>
      </w:pPr>
      <w:r w:rsidRPr="006F1596">
        <w:rPr>
          <w:rFonts w:ascii="Courier New" w:eastAsiaTheme="minorEastAsia" w:hAnsi="Courier New" w:cs="Courier New"/>
          <w:b/>
          <w:bCs/>
          <w:color w:val="00AF00"/>
          <w:sz w:val="18"/>
          <w:szCs w:val="18"/>
        </w:rPr>
        <w:t>! Do parametric analysis of Portfolio variance vs. expected return (</w:t>
      </w:r>
      <w:proofErr w:type="spellStart"/>
      <w:r w:rsidRPr="006F1596">
        <w:rPr>
          <w:rFonts w:ascii="Courier New" w:eastAsiaTheme="minorEastAsia" w:hAnsi="Courier New" w:cs="Courier New"/>
          <w:b/>
          <w:bCs/>
          <w:color w:val="00AF00"/>
          <w:sz w:val="18"/>
          <w:szCs w:val="18"/>
        </w:rPr>
        <w:t>PortEfFront.lng</w:t>
      </w:r>
      <w:proofErr w:type="spellEnd"/>
      <w:r w:rsidRPr="006F1596">
        <w:rPr>
          <w:rFonts w:ascii="Courier New" w:eastAsiaTheme="minorEastAsia" w:hAnsi="Courier New" w:cs="Courier New"/>
          <w:b/>
          <w:bCs/>
          <w:color w:val="00AF00"/>
          <w:sz w:val="18"/>
          <w:szCs w:val="18"/>
        </w:rPr>
        <w:t>)</w:t>
      </w:r>
    </w:p>
    <w:p w14:paraId="54ED6DF6"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color w:val="00AF00"/>
          <w:sz w:val="18"/>
          <w:szCs w:val="18"/>
        </w:rPr>
      </w:pPr>
      <w:r w:rsidRPr="006F1596">
        <w:rPr>
          <w:rFonts w:ascii="Courier New" w:eastAsiaTheme="minorEastAsia" w:hAnsi="Courier New" w:cs="Courier New"/>
          <w:b/>
          <w:bCs/>
          <w:color w:val="00AF00"/>
          <w:sz w:val="18"/>
          <w:szCs w:val="18"/>
        </w:rPr>
        <w:t xml:space="preserve">  for a Markowitz portfolio model in LINGO (</w:t>
      </w:r>
      <w:proofErr w:type="spellStart"/>
      <w:r w:rsidRPr="006F1596">
        <w:rPr>
          <w:rFonts w:ascii="Courier New" w:eastAsiaTheme="minorEastAsia" w:hAnsi="Courier New" w:cs="Courier New"/>
          <w:b/>
          <w:bCs/>
          <w:color w:val="00AF00"/>
          <w:sz w:val="18"/>
          <w:szCs w:val="18"/>
        </w:rPr>
        <w:t>PortEfFrontxx.lng</w:t>
      </w:r>
      <w:proofErr w:type="spellEnd"/>
      <w:r w:rsidRPr="006F1596">
        <w:rPr>
          <w:rFonts w:ascii="Courier New" w:eastAsiaTheme="minorEastAsia" w:hAnsi="Courier New" w:cs="Courier New"/>
          <w:b/>
          <w:bCs/>
          <w:color w:val="00AF00"/>
          <w:sz w:val="18"/>
          <w:szCs w:val="18"/>
        </w:rPr>
        <w:t>).</w:t>
      </w:r>
    </w:p>
    <w:p w14:paraId="33A05873"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color w:val="00AF00"/>
          <w:sz w:val="18"/>
          <w:szCs w:val="18"/>
        </w:rPr>
      </w:pPr>
      <w:r w:rsidRPr="006F1596">
        <w:rPr>
          <w:rFonts w:ascii="Courier New" w:eastAsiaTheme="minorEastAsia" w:hAnsi="Courier New" w:cs="Courier New"/>
          <w:b/>
          <w:bCs/>
          <w:color w:val="00AF00"/>
          <w:sz w:val="18"/>
          <w:szCs w:val="18"/>
        </w:rPr>
        <w:t>! Different cases can be run by turning on or off statements</w:t>
      </w:r>
    </w:p>
    <w:p w14:paraId="296E04B4"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color w:val="00AF00"/>
          <w:sz w:val="18"/>
          <w:szCs w:val="18"/>
        </w:rPr>
        <w:t xml:space="preserve">  of the form: !</w:t>
      </w:r>
      <w:proofErr w:type="spellStart"/>
      <w:r w:rsidRPr="006F1596">
        <w:rPr>
          <w:rFonts w:ascii="Courier New" w:eastAsiaTheme="minorEastAsia" w:hAnsi="Courier New" w:cs="Courier New"/>
          <w:b/>
          <w:bCs/>
          <w:color w:val="00AF00"/>
          <w:sz w:val="18"/>
          <w:szCs w:val="18"/>
        </w:rPr>
        <w:t>CaseXX</w:t>
      </w:r>
      <w:proofErr w:type="spellEnd"/>
      <w:r w:rsidRPr="006F1596">
        <w:rPr>
          <w:rFonts w:ascii="Courier New" w:eastAsiaTheme="minorEastAsia" w:hAnsi="Courier New" w:cs="Courier New"/>
          <w:b/>
          <w:bCs/>
          <w:color w:val="00AF00"/>
          <w:sz w:val="18"/>
          <w:szCs w:val="18"/>
        </w:rPr>
        <w:t>;</w:t>
      </w:r>
    </w:p>
    <w:p w14:paraId="7CB72775"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color w:val="00AF00"/>
          <w:sz w:val="18"/>
          <w:szCs w:val="18"/>
        </w:rPr>
      </w:pPr>
      <w:r w:rsidRPr="006F1596">
        <w:rPr>
          <w:rFonts w:ascii="Courier New" w:eastAsiaTheme="minorEastAsia" w:hAnsi="Courier New" w:cs="Courier New"/>
          <w:b/>
          <w:bCs/>
          <w:color w:val="00AF00"/>
          <w:sz w:val="18"/>
          <w:szCs w:val="18"/>
        </w:rPr>
        <w:t xml:space="preserve">! Keywords: Parametric Analysis, Markowitz, Graph, Chart, </w:t>
      </w:r>
      <w:proofErr w:type="spellStart"/>
      <w:r w:rsidRPr="006F1596">
        <w:rPr>
          <w:rFonts w:ascii="Courier New" w:eastAsiaTheme="minorEastAsia" w:hAnsi="Courier New" w:cs="Courier New"/>
          <w:b/>
          <w:bCs/>
          <w:color w:val="00AF00"/>
          <w:sz w:val="18"/>
          <w:szCs w:val="18"/>
        </w:rPr>
        <w:t>Chartcurve</w:t>
      </w:r>
      <w:proofErr w:type="spellEnd"/>
    </w:p>
    <w:p w14:paraId="1971AAF1"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color w:val="00AF00"/>
          <w:sz w:val="18"/>
          <w:szCs w:val="18"/>
        </w:rPr>
        <w:t xml:space="preserve">    Pareto analysis, Efficient frontier, Portfolio;</w:t>
      </w:r>
    </w:p>
    <w:p w14:paraId="38B7A7B5"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SETS</w:t>
      </w:r>
      <w:r w:rsidRPr="006F1596">
        <w:rPr>
          <w:rFonts w:ascii="Courier New" w:eastAsiaTheme="minorEastAsia" w:hAnsi="Courier New" w:cs="Courier New"/>
          <w:b/>
          <w:bCs/>
          <w:sz w:val="18"/>
          <w:szCs w:val="18"/>
        </w:rPr>
        <w:t>:</w:t>
      </w:r>
    </w:p>
    <w:p w14:paraId="78A9A185"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ASSET: STD, X, STDPP, EXPNS, TAXR, ERET;</w:t>
      </w:r>
    </w:p>
    <w:p w14:paraId="1EA65232"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TMAT( ASSET, ASSET) | &amp;1 #GE# &amp;2: CORR;</w:t>
      </w:r>
    </w:p>
    <w:p w14:paraId="6DAC0AC6"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GRID: VINP, VOUT;</w:t>
      </w:r>
    </w:p>
    <w:p w14:paraId="7C263A1F"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ENDSETS</w:t>
      </w:r>
    </w:p>
    <w:p w14:paraId="6190C28D"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p>
    <w:p w14:paraId="09848ED7"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DATA</w:t>
      </w:r>
      <w:r w:rsidRPr="006F1596">
        <w:rPr>
          <w:rFonts w:ascii="Courier New" w:eastAsiaTheme="minorEastAsia" w:hAnsi="Courier New" w:cs="Courier New"/>
          <w:b/>
          <w:bCs/>
          <w:sz w:val="18"/>
          <w:szCs w:val="18"/>
        </w:rPr>
        <w:t>:</w:t>
      </w:r>
    </w:p>
    <w:p w14:paraId="3D688BFF" w14:textId="0EFFCD92"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color w:val="00AF00"/>
          <w:sz w:val="18"/>
          <w:szCs w:val="18"/>
        </w:rPr>
      </w:pPr>
      <w:r w:rsidRPr="006F1596">
        <w:rPr>
          <w:rFonts w:ascii="Courier New" w:eastAsiaTheme="minorEastAsia" w:hAnsi="Courier New" w:cs="Courier New"/>
          <w:b/>
          <w:bCs/>
          <w:color w:val="00AF00"/>
          <w:sz w:val="18"/>
          <w:szCs w:val="18"/>
        </w:rPr>
        <w:t>! Case based on Vanguard Fund data;</w:t>
      </w:r>
    </w:p>
    <w:p w14:paraId="067E0EA4"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p>
    <w:p w14:paraId="6ECF90D2" w14:textId="5A9A11FF"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color w:val="00AF00"/>
          <w:sz w:val="18"/>
          <w:szCs w:val="18"/>
        </w:rPr>
        <w:t>! The initial wealth;</w:t>
      </w:r>
    </w:p>
    <w:p w14:paraId="2BF3CAAA"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color w:val="00AF00"/>
          <w:sz w:val="18"/>
          <w:szCs w:val="18"/>
        </w:rPr>
        <w:t>!</w:t>
      </w:r>
      <w:proofErr w:type="spellStart"/>
      <w:r w:rsidRPr="006F1596">
        <w:rPr>
          <w:rFonts w:ascii="Courier New" w:eastAsiaTheme="minorEastAsia" w:hAnsi="Courier New" w:cs="Courier New"/>
          <w:b/>
          <w:bCs/>
          <w:color w:val="00AF00"/>
          <w:sz w:val="18"/>
          <w:szCs w:val="18"/>
        </w:rPr>
        <w:t>CaseVG</w:t>
      </w:r>
      <w:proofErr w:type="spellEnd"/>
      <w:r w:rsidRPr="006F1596">
        <w:rPr>
          <w:rFonts w:ascii="Courier New" w:eastAsiaTheme="minorEastAsia" w:hAnsi="Courier New" w:cs="Courier New"/>
          <w:b/>
          <w:bCs/>
          <w:color w:val="00AF00"/>
          <w:sz w:val="18"/>
          <w:szCs w:val="18"/>
        </w:rPr>
        <w:t>;</w:t>
      </w:r>
      <w:r w:rsidRPr="006F1596">
        <w:rPr>
          <w:rFonts w:ascii="Courier New" w:eastAsiaTheme="minorEastAsia" w:hAnsi="Courier New" w:cs="Courier New"/>
          <w:b/>
          <w:bCs/>
          <w:sz w:val="18"/>
          <w:szCs w:val="18"/>
        </w:rPr>
        <w:t xml:space="preserve">  WEALTH = 1;</w:t>
      </w:r>
    </w:p>
    <w:p w14:paraId="42B2B7B2"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p>
    <w:p w14:paraId="5D3DFCA2"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color w:val="00AF00"/>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AF00"/>
          <w:sz w:val="18"/>
          <w:szCs w:val="18"/>
        </w:rPr>
        <w:t>! The investments available(Vanguard funds), and their expected</w:t>
      </w:r>
    </w:p>
    <w:p w14:paraId="2E11ABF1"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color w:val="00AF00"/>
          <w:sz w:val="18"/>
          <w:szCs w:val="18"/>
        </w:rPr>
        <w:t xml:space="preserve">     return per year, i.e., expected value next year is (1 + ERET(</w:t>
      </w:r>
      <w:proofErr w:type="spellStart"/>
      <w:r w:rsidRPr="006F1596">
        <w:rPr>
          <w:rFonts w:ascii="Courier New" w:eastAsiaTheme="minorEastAsia" w:hAnsi="Courier New" w:cs="Courier New"/>
          <w:b/>
          <w:bCs/>
          <w:color w:val="00AF00"/>
          <w:sz w:val="18"/>
          <w:szCs w:val="18"/>
        </w:rPr>
        <w:t>i</w:t>
      </w:r>
      <w:proofErr w:type="spellEnd"/>
      <w:r w:rsidRPr="006F1596">
        <w:rPr>
          <w:rFonts w:ascii="Courier New" w:eastAsiaTheme="minorEastAsia" w:hAnsi="Courier New" w:cs="Courier New"/>
          <w:b/>
          <w:bCs/>
          <w:color w:val="00AF00"/>
          <w:sz w:val="18"/>
          <w:szCs w:val="18"/>
        </w:rPr>
        <w:t>));</w:t>
      </w:r>
    </w:p>
    <w:p w14:paraId="76FE1543"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color w:val="00AF00"/>
          <w:sz w:val="18"/>
          <w:szCs w:val="18"/>
        </w:rPr>
        <w:t>!</w:t>
      </w:r>
      <w:proofErr w:type="spellStart"/>
      <w:r w:rsidRPr="006F1596">
        <w:rPr>
          <w:rFonts w:ascii="Courier New" w:eastAsiaTheme="minorEastAsia" w:hAnsi="Courier New" w:cs="Courier New"/>
          <w:b/>
          <w:bCs/>
          <w:color w:val="00AF00"/>
          <w:sz w:val="18"/>
          <w:szCs w:val="18"/>
        </w:rPr>
        <w:t>CaseVG</w:t>
      </w:r>
      <w:proofErr w:type="spellEnd"/>
      <w:r w:rsidRPr="006F1596">
        <w:rPr>
          <w:rFonts w:ascii="Courier New" w:eastAsiaTheme="minorEastAsia" w:hAnsi="Courier New" w:cs="Courier New"/>
          <w:b/>
          <w:bCs/>
          <w:color w:val="00AF00"/>
          <w:sz w:val="18"/>
          <w:szCs w:val="18"/>
        </w:rPr>
        <w:t>;</w:t>
      </w:r>
      <w:r w:rsidRPr="006F1596">
        <w:rPr>
          <w:rFonts w:ascii="Courier New" w:eastAsiaTheme="minorEastAsia" w:hAnsi="Courier New" w:cs="Courier New"/>
          <w:b/>
          <w:bCs/>
          <w:sz w:val="18"/>
          <w:szCs w:val="18"/>
        </w:rPr>
        <w:t xml:space="preserve">  ASSET = CD___   VG040   VG102   VG058   VG079    VG072    VG533;</w:t>
      </w:r>
    </w:p>
    <w:p w14:paraId="0C82ADF1"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color w:val="00AF00"/>
          <w:sz w:val="18"/>
          <w:szCs w:val="18"/>
        </w:rPr>
        <w:t>!</w:t>
      </w:r>
      <w:proofErr w:type="spellStart"/>
      <w:r w:rsidRPr="006F1596">
        <w:rPr>
          <w:rFonts w:ascii="Courier New" w:eastAsiaTheme="minorEastAsia" w:hAnsi="Courier New" w:cs="Courier New"/>
          <w:b/>
          <w:bCs/>
          <w:color w:val="00AF00"/>
          <w:sz w:val="18"/>
          <w:szCs w:val="18"/>
        </w:rPr>
        <w:t>CaseVG</w:t>
      </w:r>
      <w:proofErr w:type="spellEnd"/>
      <w:r w:rsidRPr="006F1596">
        <w:rPr>
          <w:rFonts w:ascii="Courier New" w:eastAsiaTheme="minorEastAsia" w:hAnsi="Courier New" w:cs="Courier New"/>
          <w:b/>
          <w:bCs/>
          <w:color w:val="00AF00"/>
          <w:sz w:val="18"/>
          <w:szCs w:val="18"/>
        </w:rPr>
        <w:t>;</w:t>
      </w:r>
      <w:r w:rsidRPr="006F1596">
        <w:rPr>
          <w:rFonts w:ascii="Courier New" w:eastAsiaTheme="minorEastAsia" w:hAnsi="Courier New" w:cs="Courier New"/>
          <w:b/>
          <w:bCs/>
          <w:sz w:val="18"/>
          <w:szCs w:val="18"/>
        </w:rPr>
        <w:t xml:space="preserve">  ERET = .04     .06     .06     .05     .065      .07      .08   ;</w:t>
      </w:r>
    </w:p>
    <w:p w14:paraId="0C57C11C"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AF00"/>
          <w:sz w:val="18"/>
          <w:szCs w:val="18"/>
        </w:rPr>
        <w:t>! S.D. per period (monthly here) in return for each asset, June 2004 to Dec 2005;</w:t>
      </w:r>
    </w:p>
    <w:p w14:paraId="1D97F863"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color w:val="00AF00"/>
          <w:sz w:val="18"/>
          <w:szCs w:val="18"/>
        </w:rPr>
        <w:t>!</w:t>
      </w:r>
      <w:proofErr w:type="spellStart"/>
      <w:r w:rsidRPr="006F1596">
        <w:rPr>
          <w:rFonts w:ascii="Courier New" w:eastAsiaTheme="minorEastAsia" w:hAnsi="Courier New" w:cs="Courier New"/>
          <w:b/>
          <w:bCs/>
          <w:color w:val="00AF00"/>
          <w:sz w:val="18"/>
          <w:szCs w:val="18"/>
        </w:rPr>
        <w:t>CaseVG</w:t>
      </w:r>
      <w:proofErr w:type="spellEnd"/>
      <w:r w:rsidRPr="006F1596">
        <w:rPr>
          <w:rFonts w:ascii="Courier New" w:eastAsiaTheme="minorEastAsia" w:hAnsi="Courier New" w:cs="Courier New"/>
          <w:b/>
          <w:bCs/>
          <w:color w:val="00AF00"/>
          <w:sz w:val="18"/>
          <w:szCs w:val="18"/>
        </w:rPr>
        <w:t>;</w:t>
      </w:r>
      <w:r w:rsidRPr="006F1596">
        <w:rPr>
          <w:rFonts w:ascii="Courier New" w:eastAsiaTheme="minorEastAsia" w:hAnsi="Courier New" w:cs="Courier New"/>
          <w:b/>
          <w:bCs/>
          <w:sz w:val="18"/>
          <w:szCs w:val="18"/>
        </w:rPr>
        <w:t xml:space="preserve">  STDPP=   0   .02341   .02630   .01067  .02916    .03615   .05002;</w:t>
      </w:r>
    </w:p>
    <w:p w14:paraId="6A209DB1"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p>
    <w:p w14:paraId="004E8431"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AF00"/>
          <w:sz w:val="18"/>
          <w:szCs w:val="18"/>
        </w:rPr>
        <w:t>! Correlation matrix, based on June 2004 to Dec 2005;</w:t>
      </w:r>
    </w:p>
    <w:p w14:paraId="5F320D10"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color w:val="00AF00"/>
          <w:sz w:val="18"/>
          <w:szCs w:val="18"/>
        </w:rPr>
        <w:t>!</w:t>
      </w:r>
      <w:proofErr w:type="spellStart"/>
      <w:r w:rsidRPr="006F1596">
        <w:rPr>
          <w:rFonts w:ascii="Courier New" w:eastAsiaTheme="minorEastAsia" w:hAnsi="Courier New" w:cs="Courier New"/>
          <w:b/>
          <w:bCs/>
          <w:color w:val="00AF00"/>
          <w:sz w:val="18"/>
          <w:szCs w:val="18"/>
        </w:rPr>
        <w:t>CaseVG</w:t>
      </w:r>
      <w:proofErr w:type="spellEnd"/>
      <w:r w:rsidRPr="006F1596">
        <w:rPr>
          <w:rFonts w:ascii="Courier New" w:eastAsiaTheme="minorEastAsia" w:hAnsi="Courier New" w:cs="Courier New"/>
          <w:b/>
          <w:bCs/>
          <w:color w:val="00AF00"/>
          <w:sz w:val="18"/>
          <w:szCs w:val="18"/>
        </w:rPr>
        <w:t>;</w:t>
      </w:r>
      <w:r w:rsidRPr="006F1596">
        <w:rPr>
          <w:rFonts w:ascii="Courier New" w:eastAsiaTheme="minorEastAsia" w:hAnsi="Courier New" w:cs="Courier New"/>
          <w:b/>
          <w:bCs/>
          <w:sz w:val="18"/>
          <w:szCs w:val="18"/>
        </w:rPr>
        <w:t xml:space="preserve">  CORR =</w:t>
      </w:r>
    </w:p>
    <w:p w14:paraId="1E2C00AC"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1</w:t>
      </w:r>
    </w:p>
    <w:p w14:paraId="192290E4"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0       1    </w:t>
      </w:r>
      <w:r w:rsidRPr="006F1596">
        <w:rPr>
          <w:rFonts w:ascii="Courier New" w:eastAsiaTheme="minorEastAsia" w:hAnsi="Courier New" w:cs="Courier New"/>
          <w:b/>
          <w:bCs/>
          <w:sz w:val="18"/>
          <w:szCs w:val="18"/>
        </w:rPr>
        <w:tab/>
      </w:r>
    </w:p>
    <w:p w14:paraId="5E1D3C77"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lastRenderedPageBreak/>
        <w:t xml:space="preserve">         0    .98209      1    </w:t>
      </w:r>
      <w:r w:rsidRPr="006F1596">
        <w:rPr>
          <w:rFonts w:ascii="Courier New" w:eastAsiaTheme="minorEastAsia" w:hAnsi="Courier New" w:cs="Courier New"/>
          <w:b/>
          <w:bCs/>
          <w:sz w:val="18"/>
          <w:szCs w:val="18"/>
        </w:rPr>
        <w:tab/>
      </w:r>
    </w:p>
    <w:p w14:paraId="22A57F91"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0   -.24279  -.31701       1   </w:t>
      </w:r>
    </w:p>
    <w:p w14:paraId="421BAB74"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0    .75201   .76143   -.34311      1</w:t>
      </w:r>
    </w:p>
    <w:p w14:paraId="3A8D4972"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0    .49386   .49534   -.24055  .68488     1</w:t>
      </w:r>
    </w:p>
    <w:p w14:paraId="59477F1E"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0    .77011   .76554   -.18415  .84397  .69629     1;</w:t>
      </w:r>
    </w:p>
    <w:p w14:paraId="26E48089"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AF00"/>
          <w:sz w:val="18"/>
          <w:szCs w:val="18"/>
        </w:rPr>
        <w:t>! Number different returns to check;</w:t>
      </w:r>
    </w:p>
    <w:p w14:paraId="2723CB0F"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color w:val="00AF00"/>
          <w:sz w:val="18"/>
          <w:szCs w:val="18"/>
        </w:rPr>
        <w:t>!</w:t>
      </w:r>
      <w:proofErr w:type="spellStart"/>
      <w:r w:rsidRPr="006F1596">
        <w:rPr>
          <w:rFonts w:ascii="Courier New" w:eastAsiaTheme="minorEastAsia" w:hAnsi="Courier New" w:cs="Courier New"/>
          <w:b/>
          <w:bCs/>
          <w:color w:val="00AF00"/>
          <w:sz w:val="18"/>
          <w:szCs w:val="18"/>
        </w:rPr>
        <w:t>CaseVG</w:t>
      </w:r>
      <w:proofErr w:type="spellEnd"/>
      <w:r w:rsidRPr="006F1596">
        <w:rPr>
          <w:rFonts w:ascii="Courier New" w:eastAsiaTheme="minorEastAsia" w:hAnsi="Courier New" w:cs="Courier New"/>
          <w:b/>
          <w:bCs/>
          <w:color w:val="00AF00"/>
          <w:sz w:val="18"/>
          <w:szCs w:val="18"/>
        </w:rPr>
        <w:t>;</w:t>
      </w:r>
      <w:r w:rsidRPr="006F1596">
        <w:rPr>
          <w:rFonts w:ascii="Courier New" w:eastAsiaTheme="minorEastAsia" w:hAnsi="Courier New" w:cs="Courier New"/>
          <w:b/>
          <w:bCs/>
          <w:sz w:val="18"/>
          <w:szCs w:val="18"/>
        </w:rPr>
        <w:t xml:space="preserve">  NPERYR = 12;  </w:t>
      </w:r>
      <w:r w:rsidRPr="006F1596">
        <w:rPr>
          <w:rFonts w:ascii="Courier New" w:eastAsiaTheme="minorEastAsia" w:hAnsi="Courier New" w:cs="Courier New"/>
          <w:b/>
          <w:bCs/>
          <w:color w:val="00AF00"/>
          <w:sz w:val="18"/>
          <w:szCs w:val="18"/>
        </w:rPr>
        <w:t>! Number observation periods per year;</w:t>
      </w:r>
    </w:p>
    <w:p w14:paraId="2331B646"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color w:val="00AF00"/>
          <w:sz w:val="18"/>
          <w:szCs w:val="18"/>
        </w:rPr>
        <w:t>!</w:t>
      </w:r>
      <w:proofErr w:type="spellStart"/>
      <w:r w:rsidRPr="006F1596">
        <w:rPr>
          <w:rFonts w:ascii="Courier New" w:eastAsiaTheme="minorEastAsia" w:hAnsi="Courier New" w:cs="Courier New"/>
          <w:b/>
          <w:bCs/>
          <w:color w:val="00AF00"/>
          <w:sz w:val="18"/>
          <w:szCs w:val="18"/>
        </w:rPr>
        <w:t>CaseVG</w:t>
      </w:r>
      <w:proofErr w:type="spellEnd"/>
      <w:r w:rsidRPr="006F1596">
        <w:rPr>
          <w:rFonts w:ascii="Courier New" w:eastAsiaTheme="minorEastAsia" w:hAnsi="Courier New" w:cs="Courier New"/>
          <w:b/>
          <w:bCs/>
          <w:color w:val="00AF00"/>
          <w:sz w:val="18"/>
          <w:szCs w:val="18"/>
        </w:rPr>
        <w:t>;</w:t>
      </w:r>
      <w:r w:rsidRPr="006F1596">
        <w:rPr>
          <w:rFonts w:ascii="Courier New" w:eastAsiaTheme="minorEastAsia" w:hAnsi="Courier New" w:cs="Courier New"/>
          <w:b/>
          <w:bCs/>
          <w:sz w:val="18"/>
          <w:szCs w:val="18"/>
        </w:rPr>
        <w:t xml:space="preserve">  NPOINTS = 17;</w:t>
      </w:r>
    </w:p>
    <w:p w14:paraId="452A5B45"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p>
    <w:p w14:paraId="4409555F"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GRID = 1..NPOINTS;</w:t>
      </w:r>
    </w:p>
    <w:p w14:paraId="351CF3C1"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ENDDATA</w:t>
      </w:r>
    </w:p>
    <w:p w14:paraId="32C00F93"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AF00"/>
          <w:sz w:val="18"/>
          <w:szCs w:val="18"/>
        </w:rPr>
        <w:t>!--------------------------------------------------------------;</w:t>
      </w:r>
    </w:p>
    <w:p w14:paraId="0D2259CA"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SUBMODEL</w:t>
      </w:r>
      <w:r w:rsidRPr="006F1596">
        <w:rPr>
          <w:rFonts w:ascii="Courier New" w:eastAsiaTheme="minorEastAsia" w:hAnsi="Courier New" w:cs="Courier New"/>
          <w:b/>
          <w:bCs/>
          <w:sz w:val="18"/>
          <w:szCs w:val="18"/>
        </w:rPr>
        <w:t xml:space="preserve"> HARRY:</w:t>
      </w:r>
    </w:p>
    <w:p w14:paraId="79DB569F"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AF00"/>
          <w:sz w:val="18"/>
          <w:szCs w:val="18"/>
        </w:rPr>
        <w:t>!  Min the var in yearly portfolio return;</w:t>
      </w:r>
    </w:p>
    <w:p w14:paraId="6E971376"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[OBJ] </w:t>
      </w:r>
      <w:r w:rsidRPr="006F1596">
        <w:rPr>
          <w:rFonts w:ascii="Courier New" w:eastAsiaTheme="minorEastAsia" w:hAnsi="Courier New" w:cs="Courier New"/>
          <w:b/>
          <w:bCs/>
          <w:color w:val="0000FF"/>
          <w:sz w:val="18"/>
          <w:szCs w:val="18"/>
        </w:rPr>
        <w:t>MIN</w:t>
      </w:r>
      <w:r w:rsidRPr="006F1596">
        <w:rPr>
          <w:rFonts w:ascii="Courier New" w:eastAsiaTheme="minorEastAsia" w:hAnsi="Courier New" w:cs="Courier New"/>
          <w:b/>
          <w:bCs/>
          <w:sz w:val="18"/>
          <w:szCs w:val="18"/>
        </w:rPr>
        <w:t xml:space="preserve"> = (</w:t>
      </w:r>
      <w:r w:rsidRPr="006F1596">
        <w:rPr>
          <w:rFonts w:ascii="Courier New" w:eastAsiaTheme="minorEastAsia" w:hAnsi="Courier New" w:cs="Courier New"/>
          <w:b/>
          <w:bCs/>
          <w:color w:val="0000FF"/>
          <w:sz w:val="18"/>
          <w:szCs w:val="18"/>
        </w:rPr>
        <w:t>@SUM</w:t>
      </w:r>
      <w:r w:rsidRPr="006F1596">
        <w:rPr>
          <w:rFonts w:ascii="Courier New" w:eastAsiaTheme="minorEastAsia" w:hAnsi="Courier New" w:cs="Courier New"/>
          <w:b/>
          <w:bCs/>
          <w:sz w:val="18"/>
          <w:szCs w:val="18"/>
        </w:rPr>
        <w:t>( ASSET( I): STD( I)*STD(I) * X( I)^2) +</w:t>
      </w:r>
    </w:p>
    <w:p w14:paraId="34D27FE4"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2 * </w:t>
      </w:r>
      <w:r w:rsidRPr="006F1596">
        <w:rPr>
          <w:rFonts w:ascii="Courier New" w:eastAsiaTheme="minorEastAsia" w:hAnsi="Courier New" w:cs="Courier New"/>
          <w:b/>
          <w:bCs/>
          <w:color w:val="0000FF"/>
          <w:sz w:val="18"/>
          <w:szCs w:val="18"/>
        </w:rPr>
        <w:t>@SUM</w:t>
      </w:r>
      <w:r w:rsidRPr="006F1596">
        <w:rPr>
          <w:rFonts w:ascii="Courier New" w:eastAsiaTheme="minorEastAsia" w:hAnsi="Courier New" w:cs="Courier New"/>
          <w:b/>
          <w:bCs/>
          <w:sz w:val="18"/>
          <w:szCs w:val="18"/>
        </w:rPr>
        <w:t>( TMAT( I, J) | I #NE# J:</w:t>
      </w:r>
    </w:p>
    <w:p w14:paraId="0A812892"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X( I) * X( J)* CORR( I, J) *( STD( I) * STD( J)))) ;</w:t>
      </w:r>
    </w:p>
    <w:p w14:paraId="17FE1B3E"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AF00"/>
          <w:sz w:val="18"/>
          <w:szCs w:val="18"/>
        </w:rPr>
        <w:t>!  Budget constraint;</w:t>
      </w:r>
    </w:p>
    <w:p w14:paraId="0A67E7D4"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[BUDGET] </w:t>
      </w:r>
      <w:r w:rsidRPr="006F1596">
        <w:rPr>
          <w:rFonts w:ascii="Courier New" w:eastAsiaTheme="minorEastAsia" w:hAnsi="Courier New" w:cs="Courier New"/>
          <w:b/>
          <w:bCs/>
          <w:color w:val="0000FF"/>
          <w:sz w:val="18"/>
          <w:szCs w:val="18"/>
        </w:rPr>
        <w:t>@SUM</w:t>
      </w:r>
      <w:r w:rsidRPr="006F1596">
        <w:rPr>
          <w:rFonts w:ascii="Courier New" w:eastAsiaTheme="minorEastAsia" w:hAnsi="Courier New" w:cs="Courier New"/>
          <w:b/>
          <w:bCs/>
          <w:sz w:val="18"/>
          <w:szCs w:val="18"/>
        </w:rPr>
        <w:t>( ASSET(</w:t>
      </w:r>
      <w:proofErr w:type="spellStart"/>
      <w:r w:rsidRPr="006F1596">
        <w:rPr>
          <w:rFonts w:ascii="Courier New" w:eastAsiaTheme="minorEastAsia" w:hAnsi="Courier New" w:cs="Courier New"/>
          <w:b/>
          <w:bCs/>
          <w:sz w:val="18"/>
          <w:szCs w:val="18"/>
        </w:rPr>
        <w:t>i</w:t>
      </w:r>
      <w:proofErr w:type="spellEnd"/>
      <w:r w:rsidRPr="006F1596">
        <w:rPr>
          <w:rFonts w:ascii="Courier New" w:eastAsiaTheme="minorEastAsia" w:hAnsi="Courier New" w:cs="Courier New"/>
          <w:b/>
          <w:bCs/>
          <w:sz w:val="18"/>
          <w:szCs w:val="18"/>
        </w:rPr>
        <w:t>): X(</w:t>
      </w:r>
      <w:proofErr w:type="spellStart"/>
      <w:r w:rsidRPr="006F1596">
        <w:rPr>
          <w:rFonts w:ascii="Courier New" w:eastAsiaTheme="minorEastAsia" w:hAnsi="Courier New" w:cs="Courier New"/>
          <w:b/>
          <w:bCs/>
          <w:sz w:val="18"/>
          <w:szCs w:val="18"/>
        </w:rPr>
        <w:t>i</w:t>
      </w:r>
      <w:proofErr w:type="spellEnd"/>
      <w:r w:rsidRPr="006F1596">
        <w:rPr>
          <w:rFonts w:ascii="Courier New" w:eastAsiaTheme="minorEastAsia" w:hAnsi="Courier New" w:cs="Courier New"/>
          <w:b/>
          <w:bCs/>
          <w:sz w:val="18"/>
          <w:szCs w:val="18"/>
        </w:rPr>
        <w:t>)) = WEALTH;</w:t>
      </w:r>
    </w:p>
    <w:p w14:paraId="4F355C5F"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AF00"/>
          <w:sz w:val="18"/>
          <w:szCs w:val="18"/>
        </w:rPr>
        <w:t>!  Return requirement;</w:t>
      </w:r>
    </w:p>
    <w:p w14:paraId="4D2596BB"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[RETURN] </w:t>
      </w:r>
      <w:r w:rsidRPr="006F1596">
        <w:rPr>
          <w:rFonts w:ascii="Courier New" w:eastAsiaTheme="minorEastAsia" w:hAnsi="Courier New" w:cs="Courier New"/>
          <w:b/>
          <w:bCs/>
          <w:color w:val="0000FF"/>
          <w:sz w:val="18"/>
          <w:szCs w:val="18"/>
        </w:rPr>
        <w:t>@SUM</w:t>
      </w:r>
      <w:r w:rsidRPr="006F1596">
        <w:rPr>
          <w:rFonts w:ascii="Courier New" w:eastAsiaTheme="minorEastAsia" w:hAnsi="Courier New" w:cs="Courier New"/>
          <w:b/>
          <w:bCs/>
          <w:sz w:val="18"/>
          <w:szCs w:val="18"/>
        </w:rPr>
        <w:t>( ASSET(</w:t>
      </w:r>
      <w:proofErr w:type="spellStart"/>
      <w:r w:rsidRPr="006F1596">
        <w:rPr>
          <w:rFonts w:ascii="Courier New" w:eastAsiaTheme="minorEastAsia" w:hAnsi="Courier New" w:cs="Courier New"/>
          <w:b/>
          <w:bCs/>
          <w:sz w:val="18"/>
          <w:szCs w:val="18"/>
        </w:rPr>
        <w:t>i</w:t>
      </w:r>
      <w:proofErr w:type="spellEnd"/>
      <w:r w:rsidRPr="006F1596">
        <w:rPr>
          <w:rFonts w:ascii="Courier New" w:eastAsiaTheme="minorEastAsia" w:hAnsi="Courier New" w:cs="Courier New"/>
          <w:b/>
          <w:bCs/>
          <w:sz w:val="18"/>
          <w:szCs w:val="18"/>
        </w:rPr>
        <w:t>): ERET(</w:t>
      </w:r>
      <w:proofErr w:type="spellStart"/>
      <w:r w:rsidRPr="006F1596">
        <w:rPr>
          <w:rFonts w:ascii="Courier New" w:eastAsiaTheme="minorEastAsia" w:hAnsi="Courier New" w:cs="Courier New"/>
          <w:b/>
          <w:bCs/>
          <w:sz w:val="18"/>
          <w:szCs w:val="18"/>
        </w:rPr>
        <w:t>i</w:t>
      </w:r>
      <w:proofErr w:type="spellEnd"/>
      <w:r w:rsidRPr="006F1596">
        <w:rPr>
          <w:rFonts w:ascii="Courier New" w:eastAsiaTheme="minorEastAsia" w:hAnsi="Courier New" w:cs="Courier New"/>
          <w:b/>
          <w:bCs/>
          <w:sz w:val="18"/>
          <w:szCs w:val="18"/>
        </w:rPr>
        <w:t>) * X(</w:t>
      </w:r>
      <w:proofErr w:type="spellStart"/>
      <w:r w:rsidRPr="006F1596">
        <w:rPr>
          <w:rFonts w:ascii="Courier New" w:eastAsiaTheme="minorEastAsia" w:hAnsi="Courier New" w:cs="Courier New"/>
          <w:b/>
          <w:bCs/>
          <w:sz w:val="18"/>
          <w:szCs w:val="18"/>
        </w:rPr>
        <w:t>i</w:t>
      </w:r>
      <w:proofErr w:type="spellEnd"/>
      <w:r w:rsidRPr="006F1596">
        <w:rPr>
          <w:rFonts w:ascii="Courier New" w:eastAsiaTheme="minorEastAsia" w:hAnsi="Courier New" w:cs="Courier New"/>
          <w:b/>
          <w:bCs/>
          <w:sz w:val="18"/>
          <w:szCs w:val="18"/>
        </w:rPr>
        <w:t>)) &gt;= TARGET * WEALTH;</w:t>
      </w:r>
    </w:p>
    <w:p w14:paraId="36146531"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ENDSUBMODEL</w:t>
      </w:r>
    </w:p>
    <w:p w14:paraId="477AD9CC"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p>
    <w:p w14:paraId="4F024E83"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CALC</w:t>
      </w:r>
      <w:r w:rsidRPr="006F1596">
        <w:rPr>
          <w:rFonts w:ascii="Courier New" w:eastAsiaTheme="minorEastAsia" w:hAnsi="Courier New" w:cs="Courier New"/>
          <w:b/>
          <w:bCs/>
          <w:sz w:val="18"/>
          <w:szCs w:val="18"/>
        </w:rPr>
        <w:t>:</w:t>
      </w:r>
    </w:p>
    <w:p w14:paraId="268AC48B"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color w:val="00AF00"/>
          <w:sz w:val="18"/>
          <w:szCs w:val="18"/>
        </w:rPr>
        <w:t>! Set various performance parameters;</w:t>
      </w:r>
    </w:p>
    <w:p w14:paraId="34A2D0E1"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@SET</w:t>
      </w:r>
      <w:r w:rsidRPr="006F1596">
        <w:rPr>
          <w:rFonts w:ascii="Courier New" w:eastAsiaTheme="minorEastAsia" w:hAnsi="Courier New" w:cs="Courier New"/>
          <w:b/>
          <w:bCs/>
          <w:sz w:val="18"/>
          <w:szCs w:val="18"/>
        </w:rPr>
        <w:t xml:space="preserve">( 'TERSEO',2);    </w:t>
      </w:r>
      <w:r w:rsidRPr="006F1596">
        <w:rPr>
          <w:rFonts w:ascii="Courier New" w:eastAsiaTheme="minorEastAsia" w:hAnsi="Courier New" w:cs="Courier New"/>
          <w:b/>
          <w:bCs/>
          <w:color w:val="00AF00"/>
          <w:sz w:val="18"/>
          <w:szCs w:val="18"/>
        </w:rPr>
        <w:t>! Output level (0:verb, 1:terse, 2:only errors, 3:none);</w:t>
      </w:r>
    </w:p>
    <w:p w14:paraId="65340D0C"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@SET</w:t>
      </w:r>
      <w:r w:rsidRPr="006F1596">
        <w:rPr>
          <w:rFonts w:ascii="Courier New" w:eastAsiaTheme="minorEastAsia" w:hAnsi="Courier New" w:cs="Courier New"/>
          <w:b/>
          <w:bCs/>
          <w:sz w:val="18"/>
          <w:szCs w:val="18"/>
        </w:rPr>
        <w:t xml:space="preserve">( 'IPTOLR', .02); </w:t>
      </w:r>
      <w:r w:rsidRPr="006F1596">
        <w:rPr>
          <w:rFonts w:ascii="Courier New" w:eastAsiaTheme="minorEastAsia" w:hAnsi="Courier New" w:cs="Courier New"/>
          <w:b/>
          <w:bCs/>
          <w:color w:val="00AF00"/>
          <w:sz w:val="18"/>
          <w:szCs w:val="18"/>
        </w:rPr>
        <w:t>! Set ending relative optimality tolerance;</w:t>
      </w:r>
    </w:p>
    <w:p w14:paraId="18E55FE0"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@SET</w:t>
      </w:r>
      <w:r w:rsidRPr="006F1596">
        <w:rPr>
          <w:rFonts w:ascii="Courier New" w:eastAsiaTheme="minorEastAsia" w:hAnsi="Courier New" w:cs="Courier New"/>
          <w:b/>
          <w:bCs/>
          <w:sz w:val="18"/>
          <w:szCs w:val="18"/>
        </w:rPr>
        <w:t xml:space="preserve">( 'TIM2RL', 10);   </w:t>
      </w:r>
      <w:r w:rsidRPr="006F1596">
        <w:rPr>
          <w:rFonts w:ascii="Courier New" w:eastAsiaTheme="minorEastAsia" w:hAnsi="Courier New" w:cs="Courier New"/>
          <w:b/>
          <w:bCs/>
          <w:color w:val="00AF00"/>
          <w:sz w:val="18"/>
          <w:szCs w:val="18"/>
        </w:rPr>
        <w:t>! Time in seconds to apply optimality tolerance;</w:t>
      </w:r>
    </w:p>
    <w:p w14:paraId="329BD809"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@SET</w:t>
      </w:r>
      <w:r w:rsidRPr="006F1596">
        <w:rPr>
          <w:rFonts w:ascii="Courier New" w:eastAsiaTheme="minorEastAsia" w:hAnsi="Courier New" w:cs="Courier New"/>
          <w:b/>
          <w:bCs/>
          <w:sz w:val="18"/>
          <w:szCs w:val="18"/>
        </w:rPr>
        <w:t xml:space="preserve">( 'DUALCO', 1);   </w:t>
      </w:r>
      <w:r w:rsidRPr="006F1596">
        <w:rPr>
          <w:rFonts w:ascii="Courier New" w:eastAsiaTheme="minorEastAsia" w:hAnsi="Courier New" w:cs="Courier New"/>
          <w:b/>
          <w:bCs/>
          <w:color w:val="00AF00"/>
          <w:sz w:val="18"/>
          <w:szCs w:val="18"/>
        </w:rPr>
        <w:t>! Set dual computations  (0:off, 1:On);</w:t>
      </w:r>
    </w:p>
    <w:p w14:paraId="1FBBABEF"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@SET</w:t>
      </w:r>
      <w:r w:rsidRPr="006F1596">
        <w:rPr>
          <w:rFonts w:ascii="Courier New" w:eastAsiaTheme="minorEastAsia" w:hAnsi="Courier New" w:cs="Courier New"/>
          <w:b/>
          <w:bCs/>
          <w:sz w:val="18"/>
          <w:szCs w:val="18"/>
        </w:rPr>
        <w:t xml:space="preserve">( 'OROUTE',1);   </w:t>
      </w:r>
      <w:r w:rsidRPr="006F1596">
        <w:rPr>
          <w:rFonts w:ascii="Courier New" w:eastAsiaTheme="minorEastAsia" w:hAnsi="Courier New" w:cs="Courier New"/>
          <w:b/>
          <w:bCs/>
          <w:color w:val="00AF00"/>
          <w:sz w:val="18"/>
          <w:szCs w:val="18"/>
        </w:rPr>
        <w:t>! Route output immediately to the window line by line;</w:t>
      </w:r>
    </w:p>
    <w:p w14:paraId="7DBFC16B"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@SET</w:t>
      </w:r>
      <w:r w:rsidRPr="006F1596">
        <w:rPr>
          <w:rFonts w:ascii="Courier New" w:eastAsiaTheme="minorEastAsia" w:hAnsi="Courier New" w:cs="Courier New"/>
          <w:b/>
          <w:bCs/>
          <w:sz w:val="18"/>
          <w:szCs w:val="18"/>
        </w:rPr>
        <w:t xml:space="preserve">( 'GLOBAL',0);   </w:t>
      </w:r>
      <w:r w:rsidRPr="006F1596">
        <w:rPr>
          <w:rFonts w:ascii="Courier New" w:eastAsiaTheme="minorEastAsia" w:hAnsi="Courier New" w:cs="Courier New"/>
          <w:b/>
          <w:bCs/>
          <w:color w:val="00AF00"/>
          <w:sz w:val="18"/>
          <w:szCs w:val="18"/>
        </w:rPr>
        <w:t xml:space="preserve">! 0:Do not use Global solver, 1:Use the </w:t>
      </w:r>
      <w:proofErr w:type="spellStart"/>
      <w:r w:rsidRPr="006F1596">
        <w:rPr>
          <w:rFonts w:ascii="Courier New" w:eastAsiaTheme="minorEastAsia" w:hAnsi="Courier New" w:cs="Courier New"/>
          <w:b/>
          <w:bCs/>
          <w:color w:val="00AF00"/>
          <w:sz w:val="18"/>
          <w:szCs w:val="18"/>
        </w:rPr>
        <w:t>Globasolver</w:t>
      </w:r>
      <w:proofErr w:type="spellEnd"/>
      <w:r w:rsidRPr="006F1596">
        <w:rPr>
          <w:rFonts w:ascii="Courier New" w:eastAsiaTheme="minorEastAsia" w:hAnsi="Courier New" w:cs="Courier New"/>
          <w:b/>
          <w:bCs/>
          <w:color w:val="00AF00"/>
          <w:sz w:val="18"/>
          <w:szCs w:val="18"/>
        </w:rPr>
        <w:t>;</w:t>
      </w:r>
    </w:p>
    <w:p w14:paraId="406C1EA8"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@SET</w:t>
      </w:r>
      <w:r w:rsidRPr="006F1596">
        <w:rPr>
          <w:rFonts w:ascii="Courier New" w:eastAsiaTheme="minorEastAsia" w:hAnsi="Courier New" w:cs="Courier New"/>
          <w:b/>
          <w:bCs/>
          <w:sz w:val="18"/>
          <w:szCs w:val="18"/>
        </w:rPr>
        <w:t xml:space="preserve">( 'TATSLV', 150); </w:t>
      </w:r>
      <w:r w:rsidRPr="006F1596">
        <w:rPr>
          <w:rFonts w:ascii="Courier New" w:eastAsiaTheme="minorEastAsia" w:hAnsi="Courier New" w:cs="Courier New"/>
          <w:b/>
          <w:bCs/>
          <w:color w:val="00AF00"/>
          <w:sz w:val="18"/>
          <w:szCs w:val="18"/>
        </w:rPr>
        <w:t>! Solver time limit in seconds (0:no limit) for @SOLVE's;</w:t>
      </w:r>
    </w:p>
    <w:p w14:paraId="0EE0E561"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@SET</w:t>
      </w:r>
      <w:r w:rsidRPr="006F1596">
        <w:rPr>
          <w:rFonts w:ascii="Courier New" w:eastAsiaTheme="minorEastAsia" w:hAnsi="Courier New" w:cs="Courier New"/>
          <w:b/>
          <w:bCs/>
          <w:sz w:val="18"/>
          <w:szCs w:val="18"/>
        </w:rPr>
        <w:t xml:space="preserve">( 'TIMLIM', 5);   </w:t>
      </w:r>
      <w:r w:rsidRPr="006F1596">
        <w:rPr>
          <w:rFonts w:ascii="Courier New" w:eastAsiaTheme="minorEastAsia" w:hAnsi="Courier New" w:cs="Courier New"/>
          <w:b/>
          <w:bCs/>
          <w:color w:val="00AF00"/>
          <w:sz w:val="18"/>
          <w:szCs w:val="18"/>
        </w:rPr>
        <w:t>! Solver time limit in seconds (0:no limit) for entire session;</w:t>
      </w:r>
    </w:p>
    <w:p w14:paraId="64CC859D"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@SET</w:t>
      </w:r>
      <w:r w:rsidRPr="006F1596">
        <w:rPr>
          <w:rFonts w:ascii="Courier New" w:eastAsiaTheme="minorEastAsia" w:hAnsi="Courier New" w:cs="Courier New"/>
          <w:b/>
          <w:bCs/>
          <w:sz w:val="18"/>
          <w:szCs w:val="18"/>
        </w:rPr>
        <w:t xml:space="preserve">( 'LINLEN', 85); </w:t>
      </w:r>
      <w:r w:rsidRPr="006F1596">
        <w:rPr>
          <w:rFonts w:ascii="Courier New" w:eastAsiaTheme="minorEastAsia" w:hAnsi="Courier New" w:cs="Courier New"/>
          <w:b/>
          <w:bCs/>
          <w:color w:val="00AF00"/>
          <w:sz w:val="18"/>
          <w:szCs w:val="18"/>
        </w:rPr>
        <w:t>!  Terminal page width (0:none);</w:t>
      </w:r>
    </w:p>
    <w:p w14:paraId="152ECDE6"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@SET</w:t>
      </w:r>
      <w:r w:rsidRPr="006F1596">
        <w:rPr>
          <w:rFonts w:ascii="Courier New" w:eastAsiaTheme="minorEastAsia" w:hAnsi="Courier New" w:cs="Courier New"/>
          <w:b/>
          <w:bCs/>
          <w:sz w:val="18"/>
          <w:szCs w:val="18"/>
        </w:rPr>
        <w:t xml:space="preserve">( 'USEQPR', 1);  </w:t>
      </w:r>
      <w:r w:rsidRPr="006F1596">
        <w:rPr>
          <w:rFonts w:ascii="Courier New" w:eastAsiaTheme="minorEastAsia" w:hAnsi="Courier New" w:cs="Courier New"/>
          <w:b/>
          <w:bCs/>
          <w:color w:val="00AF00"/>
          <w:sz w:val="18"/>
          <w:szCs w:val="18"/>
        </w:rPr>
        <w:t>! Use quadratic recognition (1:y, 0:n);</w:t>
      </w:r>
    </w:p>
    <w:p w14:paraId="3F9DBFAE"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p>
    <w:p w14:paraId="21CF48DC"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AF00"/>
          <w:sz w:val="18"/>
          <w:szCs w:val="18"/>
        </w:rPr>
        <w:t>! Compute effective variances and returns;</w:t>
      </w:r>
    </w:p>
    <w:p w14:paraId="282AE0D0"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@FOR</w:t>
      </w:r>
      <w:r w:rsidRPr="006F1596">
        <w:rPr>
          <w:rFonts w:ascii="Courier New" w:eastAsiaTheme="minorEastAsia" w:hAnsi="Courier New" w:cs="Courier New"/>
          <w:b/>
          <w:bCs/>
          <w:sz w:val="18"/>
          <w:szCs w:val="18"/>
        </w:rPr>
        <w:t xml:space="preserve">( ASSET(I): </w:t>
      </w:r>
    </w:p>
    <w:p w14:paraId="0FFF4A95"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AF00"/>
          <w:sz w:val="18"/>
          <w:szCs w:val="18"/>
        </w:rPr>
        <w:t>! Assume variances add over time to compute yearly std. dev.;</w:t>
      </w:r>
    </w:p>
    <w:p w14:paraId="4FDCE063"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STD(I) = STDPP(I)*(NPERYR^.5);</w:t>
      </w:r>
    </w:p>
    <w:p w14:paraId="679920E3"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p>
    <w:p w14:paraId="788F8605"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AF00"/>
          <w:sz w:val="18"/>
          <w:szCs w:val="18"/>
        </w:rPr>
        <w:t>! Find min and max return;</w:t>
      </w:r>
    </w:p>
    <w:p w14:paraId="35155AB0"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RET_MIN = </w:t>
      </w:r>
      <w:r w:rsidRPr="006F1596">
        <w:rPr>
          <w:rFonts w:ascii="Courier New" w:eastAsiaTheme="minorEastAsia" w:hAnsi="Courier New" w:cs="Courier New"/>
          <w:b/>
          <w:bCs/>
          <w:color w:val="0000FF"/>
          <w:sz w:val="18"/>
          <w:szCs w:val="18"/>
        </w:rPr>
        <w:t>@MIN</w:t>
      </w:r>
      <w:r w:rsidRPr="006F1596">
        <w:rPr>
          <w:rFonts w:ascii="Courier New" w:eastAsiaTheme="minorEastAsia" w:hAnsi="Courier New" w:cs="Courier New"/>
          <w:b/>
          <w:bCs/>
          <w:sz w:val="18"/>
          <w:szCs w:val="18"/>
        </w:rPr>
        <w:t>( ASSET(I): ERET(I));</w:t>
      </w:r>
    </w:p>
    <w:p w14:paraId="0F44E8EF"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RET_MAX = </w:t>
      </w:r>
      <w:r w:rsidRPr="006F1596">
        <w:rPr>
          <w:rFonts w:ascii="Courier New" w:eastAsiaTheme="minorEastAsia" w:hAnsi="Courier New" w:cs="Courier New"/>
          <w:b/>
          <w:bCs/>
          <w:color w:val="0000FF"/>
          <w:sz w:val="18"/>
          <w:szCs w:val="18"/>
        </w:rPr>
        <w:t>@MAX</w:t>
      </w:r>
      <w:r w:rsidRPr="006F1596">
        <w:rPr>
          <w:rFonts w:ascii="Courier New" w:eastAsiaTheme="minorEastAsia" w:hAnsi="Courier New" w:cs="Courier New"/>
          <w:b/>
          <w:bCs/>
          <w:sz w:val="18"/>
          <w:szCs w:val="18"/>
        </w:rPr>
        <w:t>( ASSET(I): ERET(I));</w:t>
      </w:r>
    </w:p>
    <w:p w14:paraId="61A8C7E1"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AF00"/>
          <w:sz w:val="18"/>
          <w:szCs w:val="18"/>
        </w:rPr>
        <w:t>! Prepare heading for little report;</w:t>
      </w:r>
    </w:p>
    <w:p w14:paraId="2308DF47"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@WRITE</w:t>
      </w:r>
      <w:r w:rsidRPr="006F1596">
        <w:rPr>
          <w:rFonts w:ascii="Courier New" w:eastAsiaTheme="minorEastAsia" w:hAnsi="Courier New" w:cs="Courier New"/>
          <w:b/>
          <w:bCs/>
          <w:sz w:val="18"/>
          <w:szCs w:val="18"/>
        </w:rPr>
        <w:t>(</w:t>
      </w:r>
      <w:r w:rsidRPr="006F1596">
        <w:rPr>
          <w:rFonts w:ascii="Courier New" w:eastAsiaTheme="minorEastAsia" w:hAnsi="Courier New" w:cs="Courier New"/>
          <w:b/>
          <w:bCs/>
          <w:color w:val="0000FF"/>
          <w:sz w:val="18"/>
          <w:szCs w:val="18"/>
        </w:rPr>
        <w:t>@NEWLINE</w:t>
      </w:r>
      <w:r w:rsidRPr="006F1596">
        <w:rPr>
          <w:rFonts w:ascii="Courier New" w:eastAsiaTheme="minorEastAsia" w:hAnsi="Courier New" w:cs="Courier New"/>
          <w:b/>
          <w:bCs/>
          <w:sz w:val="18"/>
          <w:szCs w:val="18"/>
        </w:rPr>
        <w:t xml:space="preserve">(1),' Efficient Frontier Portfolio </w:t>
      </w:r>
      <w:proofErr w:type="spellStart"/>
      <w:r w:rsidRPr="006F1596">
        <w:rPr>
          <w:rFonts w:ascii="Courier New" w:eastAsiaTheme="minorEastAsia" w:hAnsi="Courier New" w:cs="Courier New"/>
          <w:b/>
          <w:bCs/>
          <w:sz w:val="18"/>
          <w:szCs w:val="18"/>
        </w:rPr>
        <w:t>Calculation',</w:t>
      </w:r>
      <w:r w:rsidRPr="006F1596">
        <w:rPr>
          <w:rFonts w:ascii="Courier New" w:eastAsiaTheme="minorEastAsia" w:hAnsi="Courier New" w:cs="Courier New"/>
          <w:b/>
          <w:bCs/>
          <w:color w:val="0000FF"/>
          <w:sz w:val="18"/>
          <w:szCs w:val="18"/>
        </w:rPr>
        <w:t>@NEWLINE</w:t>
      </w:r>
      <w:proofErr w:type="spellEnd"/>
      <w:r w:rsidRPr="006F1596">
        <w:rPr>
          <w:rFonts w:ascii="Courier New" w:eastAsiaTheme="minorEastAsia" w:hAnsi="Courier New" w:cs="Courier New"/>
          <w:b/>
          <w:bCs/>
          <w:sz w:val="18"/>
          <w:szCs w:val="18"/>
        </w:rPr>
        <w:t>(1));</w:t>
      </w:r>
    </w:p>
    <w:p w14:paraId="266A66C9"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@WRITE</w:t>
      </w:r>
      <w:r w:rsidRPr="006F1596">
        <w:rPr>
          <w:rFonts w:ascii="Courier New" w:eastAsiaTheme="minorEastAsia" w:hAnsi="Courier New" w:cs="Courier New"/>
          <w:b/>
          <w:bCs/>
          <w:sz w:val="18"/>
          <w:szCs w:val="18"/>
        </w:rPr>
        <w:t xml:space="preserve">(' Target  Risk(1 </w:t>
      </w:r>
      <w:proofErr w:type="spellStart"/>
      <w:r w:rsidRPr="006F1596">
        <w:rPr>
          <w:rFonts w:ascii="Courier New" w:eastAsiaTheme="minorEastAsia" w:hAnsi="Courier New" w:cs="Courier New"/>
          <w:b/>
          <w:bCs/>
          <w:sz w:val="18"/>
          <w:szCs w:val="18"/>
        </w:rPr>
        <w:t>sd</w:t>
      </w:r>
      <w:proofErr w:type="spellEnd"/>
      <w:r w:rsidRPr="006F1596">
        <w:rPr>
          <w:rFonts w:ascii="Courier New" w:eastAsiaTheme="minorEastAsia" w:hAnsi="Courier New" w:cs="Courier New"/>
          <w:b/>
          <w:bCs/>
          <w:sz w:val="18"/>
          <w:szCs w:val="18"/>
        </w:rPr>
        <w:t xml:space="preserve">)   Portfolio </w:t>
      </w:r>
      <w:proofErr w:type="spellStart"/>
      <w:r w:rsidRPr="006F1596">
        <w:rPr>
          <w:rFonts w:ascii="Courier New" w:eastAsiaTheme="minorEastAsia" w:hAnsi="Courier New" w:cs="Courier New"/>
          <w:b/>
          <w:bCs/>
          <w:sz w:val="18"/>
          <w:szCs w:val="18"/>
        </w:rPr>
        <w:t>composition',</w:t>
      </w:r>
      <w:r w:rsidRPr="006F1596">
        <w:rPr>
          <w:rFonts w:ascii="Courier New" w:eastAsiaTheme="minorEastAsia" w:hAnsi="Courier New" w:cs="Courier New"/>
          <w:b/>
          <w:bCs/>
          <w:color w:val="0000FF"/>
          <w:sz w:val="18"/>
          <w:szCs w:val="18"/>
        </w:rPr>
        <w:t>@NEWLINE</w:t>
      </w:r>
      <w:proofErr w:type="spellEnd"/>
      <w:r w:rsidRPr="006F1596">
        <w:rPr>
          <w:rFonts w:ascii="Courier New" w:eastAsiaTheme="minorEastAsia" w:hAnsi="Courier New" w:cs="Courier New"/>
          <w:b/>
          <w:bCs/>
          <w:sz w:val="18"/>
          <w:szCs w:val="18"/>
        </w:rPr>
        <w:t>(1));</w:t>
      </w:r>
    </w:p>
    <w:p w14:paraId="5AF5E524"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@WRITE</w:t>
      </w:r>
      <w:r w:rsidRPr="006F1596">
        <w:rPr>
          <w:rFonts w:ascii="Courier New" w:eastAsiaTheme="minorEastAsia" w:hAnsi="Courier New" w:cs="Courier New"/>
          <w:b/>
          <w:bCs/>
          <w:sz w:val="18"/>
          <w:szCs w:val="18"/>
        </w:rPr>
        <w:t>(' Return    1-Yr ');</w:t>
      </w:r>
    </w:p>
    <w:p w14:paraId="266471CB"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p>
    <w:p w14:paraId="766E38CF"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@FOR</w:t>
      </w:r>
      <w:r w:rsidRPr="006F1596">
        <w:rPr>
          <w:rFonts w:ascii="Courier New" w:eastAsiaTheme="minorEastAsia" w:hAnsi="Courier New" w:cs="Courier New"/>
          <w:b/>
          <w:bCs/>
          <w:sz w:val="18"/>
          <w:szCs w:val="18"/>
        </w:rPr>
        <w:t>( ASSET(I):</w:t>
      </w:r>
    </w:p>
    <w:p w14:paraId="7D8642A6"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@WRITE</w:t>
      </w:r>
      <w:r w:rsidRPr="006F1596">
        <w:rPr>
          <w:rFonts w:ascii="Courier New" w:eastAsiaTheme="minorEastAsia" w:hAnsi="Courier New" w:cs="Courier New"/>
          <w:b/>
          <w:bCs/>
          <w:sz w:val="18"/>
          <w:szCs w:val="18"/>
        </w:rPr>
        <w:t>(</w:t>
      </w:r>
      <w:r w:rsidRPr="006F1596">
        <w:rPr>
          <w:rFonts w:ascii="Courier New" w:eastAsiaTheme="minorEastAsia" w:hAnsi="Courier New" w:cs="Courier New"/>
          <w:b/>
          <w:bCs/>
          <w:color w:val="0000FF"/>
          <w:sz w:val="18"/>
          <w:szCs w:val="18"/>
        </w:rPr>
        <w:t>@FORMAT</w:t>
      </w:r>
      <w:r w:rsidRPr="006F1596">
        <w:rPr>
          <w:rFonts w:ascii="Courier New" w:eastAsiaTheme="minorEastAsia" w:hAnsi="Courier New" w:cs="Courier New"/>
          <w:b/>
          <w:bCs/>
          <w:sz w:val="18"/>
          <w:szCs w:val="18"/>
        </w:rPr>
        <w:t>(ASSET(i),'10s'));</w:t>
      </w:r>
    </w:p>
    <w:p w14:paraId="22B7D869"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p>
    <w:p w14:paraId="01F60299"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@WRITE</w:t>
      </w: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@NEWLINE</w:t>
      </w:r>
      <w:r w:rsidRPr="006F1596">
        <w:rPr>
          <w:rFonts w:ascii="Courier New" w:eastAsiaTheme="minorEastAsia" w:hAnsi="Courier New" w:cs="Courier New"/>
          <w:b/>
          <w:bCs/>
          <w:sz w:val="18"/>
          <w:szCs w:val="18"/>
        </w:rPr>
        <w:t>(1));</w:t>
      </w:r>
    </w:p>
    <w:p w14:paraId="55CE61E0"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N1 = NPOINTS-1;</w:t>
      </w:r>
    </w:p>
    <w:p w14:paraId="698DB45A"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K = 0; </w:t>
      </w:r>
    </w:p>
    <w:p w14:paraId="7C4CD9B3"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color w:val="00AF00"/>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AF00"/>
          <w:sz w:val="18"/>
          <w:szCs w:val="18"/>
        </w:rPr>
        <w:t>! Loop over different target returns, i.e., we change the</w:t>
      </w:r>
    </w:p>
    <w:p w14:paraId="2B48B5A5"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color w:val="00AF00"/>
          <w:sz w:val="18"/>
          <w:szCs w:val="18"/>
        </w:rPr>
        <w:t xml:space="preserve">         value of TARGET in each pass through the loop;</w:t>
      </w:r>
    </w:p>
    <w:p w14:paraId="1F6D3A1C"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AF00"/>
          <w:sz w:val="18"/>
          <w:szCs w:val="18"/>
        </w:rPr>
        <w:t>! Use integer count to avoid accumulating roundoff;</w:t>
      </w:r>
    </w:p>
    <w:p w14:paraId="3C5AFC5E"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@WHILE</w:t>
      </w:r>
      <w:r w:rsidRPr="006F1596">
        <w:rPr>
          <w:rFonts w:ascii="Courier New" w:eastAsiaTheme="minorEastAsia" w:hAnsi="Courier New" w:cs="Courier New"/>
          <w:b/>
          <w:bCs/>
          <w:sz w:val="18"/>
          <w:szCs w:val="18"/>
        </w:rPr>
        <w:t>( K #LT# NPOINTS:</w:t>
      </w:r>
    </w:p>
    <w:p w14:paraId="099084D5"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TARGET = RET_MAX*(K/N1) + RET_MIN*((N1-K)/N1);</w:t>
      </w:r>
    </w:p>
    <w:p w14:paraId="08449B53"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@SOLVE</w:t>
      </w:r>
      <w:r w:rsidRPr="006F1596">
        <w:rPr>
          <w:rFonts w:ascii="Courier New" w:eastAsiaTheme="minorEastAsia" w:hAnsi="Courier New" w:cs="Courier New"/>
          <w:b/>
          <w:bCs/>
          <w:sz w:val="18"/>
          <w:szCs w:val="18"/>
        </w:rPr>
        <w:t xml:space="preserve">( HARRY);  </w:t>
      </w:r>
      <w:r w:rsidRPr="006F1596">
        <w:rPr>
          <w:rFonts w:ascii="Courier New" w:eastAsiaTheme="minorEastAsia" w:hAnsi="Courier New" w:cs="Courier New"/>
          <w:b/>
          <w:bCs/>
          <w:color w:val="00AF00"/>
          <w:sz w:val="18"/>
          <w:szCs w:val="18"/>
        </w:rPr>
        <w:t>! Solve the current version of the model;</w:t>
      </w:r>
    </w:p>
    <w:p w14:paraId="4B077E9E"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RISK = OBJ;</w:t>
      </w:r>
    </w:p>
    <w:p w14:paraId="79914777"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SDP = RISK^0.5; </w:t>
      </w:r>
      <w:r w:rsidRPr="006F1596">
        <w:rPr>
          <w:rFonts w:ascii="Courier New" w:eastAsiaTheme="minorEastAsia" w:hAnsi="Courier New" w:cs="Courier New"/>
          <w:b/>
          <w:bCs/>
          <w:color w:val="00AF00"/>
          <w:sz w:val="18"/>
          <w:szCs w:val="18"/>
        </w:rPr>
        <w:t>! Standard deviation of portfolio return;</w:t>
      </w:r>
    </w:p>
    <w:p w14:paraId="556F98CA"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@WRITE</w:t>
      </w:r>
      <w:r w:rsidRPr="006F1596">
        <w:rPr>
          <w:rFonts w:ascii="Courier New" w:eastAsiaTheme="minorEastAsia" w:hAnsi="Courier New" w:cs="Courier New"/>
          <w:b/>
          <w:bCs/>
          <w:sz w:val="18"/>
          <w:szCs w:val="18"/>
        </w:rPr>
        <w:t>( ' ',</w:t>
      </w:r>
      <w:r w:rsidRPr="006F1596">
        <w:rPr>
          <w:rFonts w:ascii="Courier New" w:eastAsiaTheme="minorEastAsia" w:hAnsi="Courier New" w:cs="Courier New"/>
          <w:b/>
          <w:bCs/>
          <w:color w:val="0000FF"/>
          <w:sz w:val="18"/>
          <w:szCs w:val="18"/>
        </w:rPr>
        <w:t>@FORMAT</w:t>
      </w:r>
      <w:r w:rsidRPr="006F1596">
        <w:rPr>
          <w:rFonts w:ascii="Courier New" w:eastAsiaTheme="minorEastAsia" w:hAnsi="Courier New" w:cs="Courier New"/>
          <w:b/>
          <w:bCs/>
          <w:sz w:val="18"/>
          <w:szCs w:val="18"/>
        </w:rPr>
        <w:t>( TARGET, '#6.5f'),' ');</w:t>
      </w:r>
    </w:p>
    <w:p w14:paraId="35456143"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lastRenderedPageBreak/>
        <w:t xml:space="preserve">         </w:t>
      </w:r>
      <w:r w:rsidRPr="006F1596">
        <w:rPr>
          <w:rFonts w:ascii="Courier New" w:eastAsiaTheme="minorEastAsia" w:hAnsi="Courier New" w:cs="Courier New"/>
          <w:b/>
          <w:bCs/>
          <w:color w:val="0000FF"/>
          <w:sz w:val="18"/>
          <w:szCs w:val="18"/>
        </w:rPr>
        <w:t>@WRITE</w:t>
      </w: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@FORMAT</w:t>
      </w:r>
      <w:r w:rsidRPr="006F1596">
        <w:rPr>
          <w:rFonts w:ascii="Courier New" w:eastAsiaTheme="minorEastAsia" w:hAnsi="Courier New" w:cs="Courier New"/>
          <w:b/>
          <w:bCs/>
          <w:sz w:val="18"/>
          <w:szCs w:val="18"/>
        </w:rPr>
        <w:t>( SDP, '#7.4f'),' ');</w:t>
      </w:r>
    </w:p>
    <w:p w14:paraId="41B1260D"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@FOR</w:t>
      </w:r>
      <w:r w:rsidRPr="006F1596">
        <w:rPr>
          <w:rFonts w:ascii="Courier New" w:eastAsiaTheme="minorEastAsia" w:hAnsi="Courier New" w:cs="Courier New"/>
          <w:b/>
          <w:bCs/>
          <w:sz w:val="18"/>
          <w:szCs w:val="18"/>
        </w:rPr>
        <w:t>( ASSET(I):</w:t>
      </w:r>
    </w:p>
    <w:p w14:paraId="440D8AFA"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@IFC</w:t>
      </w:r>
      <w:r w:rsidRPr="006F1596">
        <w:rPr>
          <w:rFonts w:ascii="Courier New" w:eastAsiaTheme="minorEastAsia" w:hAnsi="Courier New" w:cs="Courier New"/>
          <w:b/>
          <w:bCs/>
          <w:sz w:val="18"/>
          <w:szCs w:val="18"/>
        </w:rPr>
        <w:t>( X(</w:t>
      </w:r>
      <w:proofErr w:type="spellStart"/>
      <w:r w:rsidRPr="006F1596">
        <w:rPr>
          <w:rFonts w:ascii="Courier New" w:eastAsiaTheme="minorEastAsia" w:hAnsi="Courier New" w:cs="Courier New"/>
          <w:b/>
          <w:bCs/>
          <w:sz w:val="18"/>
          <w:szCs w:val="18"/>
        </w:rPr>
        <w:t>i</w:t>
      </w:r>
      <w:proofErr w:type="spellEnd"/>
      <w:r w:rsidRPr="006F1596">
        <w:rPr>
          <w:rFonts w:ascii="Courier New" w:eastAsiaTheme="minorEastAsia" w:hAnsi="Courier New" w:cs="Courier New"/>
          <w:b/>
          <w:bCs/>
          <w:sz w:val="18"/>
          <w:szCs w:val="18"/>
        </w:rPr>
        <w:t>) #GT# .0001:</w:t>
      </w:r>
    </w:p>
    <w:p w14:paraId="569972E2"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@WRITE</w:t>
      </w: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@FORMAT</w:t>
      </w:r>
      <w:r w:rsidRPr="006F1596">
        <w:rPr>
          <w:rFonts w:ascii="Courier New" w:eastAsiaTheme="minorEastAsia" w:hAnsi="Courier New" w:cs="Courier New"/>
          <w:b/>
          <w:bCs/>
          <w:sz w:val="18"/>
          <w:szCs w:val="18"/>
        </w:rPr>
        <w:t>( X(</w:t>
      </w:r>
      <w:proofErr w:type="spellStart"/>
      <w:r w:rsidRPr="006F1596">
        <w:rPr>
          <w:rFonts w:ascii="Courier New" w:eastAsiaTheme="minorEastAsia" w:hAnsi="Courier New" w:cs="Courier New"/>
          <w:b/>
          <w:bCs/>
          <w:sz w:val="18"/>
          <w:szCs w:val="18"/>
        </w:rPr>
        <w:t>i</w:t>
      </w:r>
      <w:proofErr w:type="spellEnd"/>
      <w:r w:rsidRPr="006F1596">
        <w:rPr>
          <w:rFonts w:ascii="Courier New" w:eastAsiaTheme="minorEastAsia" w:hAnsi="Courier New" w:cs="Courier New"/>
          <w:b/>
          <w:bCs/>
          <w:sz w:val="18"/>
          <w:szCs w:val="18"/>
        </w:rPr>
        <w:t>), '10.4f'));</w:t>
      </w:r>
    </w:p>
    <w:p w14:paraId="57D92EAD"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@ELSE</w:t>
      </w:r>
    </w:p>
    <w:p w14:paraId="41E0963D"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@WRITE</w:t>
      </w:r>
      <w:r w:rsidRPr="006F1596">
        <w:rPr>
          <w:rFonts w:ascii="Courier New" w:eastAsiaTheme="minorEastAsia" w:hAnsi="Courier New" w:cs="Courier New"/>
          <w:b/>
          <w:bCs/>
          <w:sz w:val="18"/>
          <w:szCs w:val="18"/>
        </w:rPr>
        <w:t>('          ');</w:t>
      </w:r>
    </w:p>
    <w:p w14:paraId="5FF07182"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p>
    <w:p w14:paraId="263F6FC8"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p>
    <w:p w14:paraId="6AB0002E"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@WRITE</w:t>
      </w: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@NEWLINE</w:t>
      </w:r>
      <w:r w:rsidRPr="006F1596">
        <w:rPr>
          <w:rFonts w:ascii="Courier New" w:eastAsiaTheme="minorEastAsia" w:hAnsi="Courier New" w:cs="Courier New"/>
          <w:b/>
          <w:bCs/>
          <w:sz w:val="18"/>
          <w:szCs w:val="18"/>
        </w:rPr>
        <w:t>(1));</w:t>
      </w:r>
    </w:p>
    <w:p w14:paraId="7D03CB36"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K = K + 1;</w:t>
      </w:r>
    </w:p>
    <w:p w14:paraId="1597C30B"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AF00"/>
          <w:sz w:val="18"/>
          <w:szCs w:val="18"/>
        </w:rPr>
        <w:t>! Store the input and output variables for graphing;</w:t>
      </w:r>
    </w:p>
    <w:p w14:paraId="7A222A2D"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VINP( K) = TARGET;</w:t>
      </w:r>
    </w:p>
    <w:p w14:paraId="0BB8EE7F"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VOUT( K) = SDP;</w:t>
      </w:r>
    </w:p>
    <w:p w14:paraId="50A23236"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 </w:t>
      </w:r>
      <w:r w:rsidRPr="006F1596">
        <w:rPr>
          <w:rFonts w:ascii="Courier New" w:eastAsiaTheme="minorEastAsia" w:hAnsi="Courier New" w:cs="Courier New"/>
          <w:b/>
          <w:bCs/>
          <w:color w:val="00AF00"/>
          <w:sz w:val="18"/>
          <w:szCs w:val="18"/>
        </w:rPr>
        <w:t>! While end;</w:t>
      </w:r>
    </w:p>
    <w:p w14:paraId="796D24AB"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p>
    <w:p w14:paraId="6B24B944"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@WRITE</w:t>
      </w: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@NEWLINE</w:t>
      </w:r>
      <w:r w:rsidRPr="006F1596">
        <w:rPr>
          <w:rFonts w:ascii="Courier New" w:eastAsiaTheme="minorEastAsia" w:hAnsi="Courier New" w:cs="Courier New"/>
          <w:b/>
          <w:bCs/>
          <w:sz w:val="18"/>
          <w:szCs w:val="18"/>
        </w:rPr>
        <w:t xml:space="preserve">(1),'  Input Data Used:', </w:t>
      </w:r>
      <w:r w:rsidRPr="006F1596">
        <w:rPr>
          <w:rFonts w:ascii="Courier New" w:eastAsiaTheme="minorEastAsia" w:hAnsi="Courier New" w:cs="Courier New"/>
          <w:b/>
          <w:bCs/>
          <w:color w:val="0000FF"/>
          <w:sz w:val="18"/>
          <w:szCs w:val="18"/>
        </w:rPr>
        <w:t>@NEWLINE</w:t>
      </w:r>
      <w:r w:rsidRPr="006F1596">
        <w:rPr>
          <w:rFonts w:ascii="Courier New" w:eastAsiaTheme="minorEastAsia" w:hAnsi="Courier New" w:cs="Courier New"/>
          <w:b/>
          <w:bCs/>
          <w:sz w:val="18"/>
          <w:szCs w:val="18"/>
        </w:rPr>
        <w:t>(1));</w:t>
      </w:r>
    </w:p>
    <w:p w14:paraId="7AE45D5C"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@WRITE</w:t>
      </w:r>
      <w:r w:rsidRPr="006F1596">
        <w:rPr>
          <w:rFonts w:ascii="Courier New" w:eastAsiaTheme="minorEastAsia" w:hAnsi="Courier New" w:cs="Courier New"/>
          <w:b/>
          <w:bCs/>
          <w:sz w:val="18"/>
          <w:szCs w:val="18"/>
        </w:rPr>
        <w:t>('Expected ret/</w:t>
      </w:r>
      <w:proofErr w:type="spellStart"/>
      <w:r w:rsidRPr="006F1596">
        <w:rPr>
          <w:rFonts w:ascii="Courier New" w:eastAsiaTheme="minorEastAsia" w:hAnsi="Courier New" w:cs="Courier New"/>
          <w:b/>
          <w:bCs/>
          <w:sz w:val="18"/>
          <w:szCs w:val="18"/>
        </w:rPr>
        <w:t>yr</w:t>
      </w:r>
      <w:proofErr w:type="spellEnd"/>
      <w:r w:rsidRPr="006F1596">
        <w:rPr>
          <w:rFonts w:ascii="Courier New" w:eastAsiaTheme="minorEastAsia" w:hAnsi="Courier New" w:cs="Courier New"/>
          <w:b/>
          <w:bCs/>
          <w:sz w:val="18"/>
          <w:szCs w:val="18"/>
        </w:rPr>
        <w:t>:');</w:t>
      </w:r>
    </w:p>
    <w:p w14:paraId="25DE95C6"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@FOR</w:t>
      </w:r>
      <w:r w:rsidRPr="006F1596">
        <w:rPr>
          <w:rFonts w:ascii="Courier New" w:eastAsiaTheme="minorEastAsia" w:hAnsi="Courier New" w:cs="Courier New"/>
          <w:b/>
          <w:bCs/>
          <w:sz w:val="18"/>
          <w:szCs w:val="18"/>
        </w:rPr>
        <w:t>( ASSET(I):</w:t>
      </w:r>
    </w:p>
    <w:p w14:paraId="67249070"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@WRITE</w:t>
      </w: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@FORMAT</w:t>
      </w:r>
      <w:r w:rsidRPr="006F1596">
        <w:rPr>
          <w:rFonts w:ascii="Courier New" w:eastAsiaTheme="minorEastAsia" w:hAnsi="Courier New" w:cs="Courier New"/>
          <w:b/>
          <w:bCs/>
          <w:sz w:val="18"/>
          <w:szCs w:val="18"/>
        </w:rPr>
        <w:t>( ERET(</w:t>
      </w:r>
      <w:proofErr w:type="spellStart"/>
      <w:r w:rsidRPr="006F1596">
        <w:rPr>
          <w:rFonts w:ascii="Courier New" w:eastAsiaTheme="minorEastAsia" w:hAnsi="Courier New" w:cs="Courier New"/>
          <w:b/>
          <w:bCs/>
          <w:sz w:val="18"/>
          <w:szCs w:val="18"/>
        </w:rPr>
        <w:t>i</w:t>
      </w:r>
      <w:proofErr w:type="spellEnd"/>
      <w:r w:rsidRPr="006F1596">
        <w:rPr>
          <w:rFonts w:ascii="Courier New" w:eastAsiaTheme="minorEastAsia" w:hAnsi="Courier New" w:cs="Courier New"/>
          <w:b/>
          <w:bCs/>
          <w:sz w:val="18"/>
          <w:szCs w:val="18"/>
        </w:rPr>
        <w:t>), '10.4f'));</w:t>
      </w:r>
    </w:p>
    <w:p w14:paraId="00C60BC8"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p>
    <w:p w14:paraId="48BEAB22"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@WRITE</w:t>
      </w: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@NEWLINE</w:t>
      </w:r>
      <w:r w:rsidRPr="006F1596">
        <w:rPr>
          <w:rFonts w:ascii="Courier New" w:eastAsiaTheme="minorEastAsia" w:hAnsi="Courier New" w:cs="Courier New"/>
          <w:b/>
          <w:bCs/>
          <w:sz w:val="18"/>
          <w:szCs w:val="18"/>
        </w:rPr>
        <w:t>(1));</w:t>
      </w:r>
    </w:p>
    <w:p w14:paraId="55B80906"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@WRITE</w:t>
      </w:r>
      <w:r w:rsidRPr="006F1596">
        <w:rPr>
          <w:rFonts w:ascii="Courier New" w:eastAsiaTheme="minorEastAsia" w:hAnsi="Courier New" w:cs="Courier New"/>
          <w:b/>
          <w:bCs/>
          <w:sz w:val="18"/>
          <w:szCs w:val="18"/>
        </w:rPr>
        <w:t>('Stdev in ret/</w:t>
      </w:r>
      <w:proofErr w:type="spellStart"/>
      <w:r w:rsidRPr="006F1596">
        <w:rPr>
          <w:rFonts w:ascii="Courier New" w:eastAsiaTheme="minorEastAsia" w:hAnsi="Courier New" w:cs="Courier New"/>
          <w:b/>
          <w:bCs/>
          <w:sz w:val="18"/>
          <w:szCs w:val="18"/>
        </w:rPr>
        <w:t>yr</w:t>
      </w:r>
      <w:proofErr w:type="spellEnd"/>
      <w:r w:rsidRPr="006F1596">
        <w:rPr>
          <w:rFonts w:ascii="Courier New" w:eastAsiaTheme="minorEastAsia" w:hAnsi="Courier New" w:cs="Courier New"/>
          <w:b/>
          <w:bCs/>
          <w:sz w:val="18"/>
          <w:szCs w:val="18"/>
        </w:rPr>
        <w:t>:');</w:t>
      </w:r>
    </w:p>
    <w:p w14:paraId="103F1009"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@FOR</w:t>
      </w:r>
      <w:r w:rsidRPr="006F1596">
        <w:rPr>
          <w:rFonts w:ascii="Courier New" w:eastAsiaTheme="minorEastAsia" w:hAnsi="Courier New" w:cs="Courier New"/>
          <w:b/>
          <w:bCs/>
          <w:sz w:val="18"/>
          <w:szCs w:val="18"/>
        </w:rPr>
        <w:t>( ASSET(I):</w:t>
      </w:r>
    </w:p>
    <w:p w14:paraId="5E56EF7A"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@WRITE</w:t>
      </w: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@FORMAT</w:t>
      </w:r>
      <w:r w:rsidRPr="006F1596">
        <w:rPr>
          <w:rFonts w:ascii="Courier New" w:eastAsiaTheme="minorEastAsia" w:hAnsi="Courier New" w:cs="Courier New"/>
          <w:b/>
          <w:bCs/>
          <w:sz w:val="18"/>
          <w:szCs w:val="18"/>
        </w:rPr>
        <w:t>( STD(</w:t>
      </w:r>
      <w:proofErr w:type="spellStart"/>
      <w:r w:rsidRPr="006F1596">
        <w:rPr>
          <w:rFonts w:ascii="Courier New" w:eastAsiaTheme="minorEastAsia" w:hAnsi="Courier New" w:cs="Courier New"/>
          <w:b/>
          <w:bCs/>
          <w:sz w:val="18"/>
          <w:szCs w:val="18"/>
        </w:rPr>
        <w:t>i</w:t>
      </w:r>
      <w:proofErr w:type="spellEnd"/>
      <w:r w:rsidRPr="006F1596">
        <w:rPr>
          <w:rFonts w:ascii="Courier New" w:eastAsiaTheme="minorEastAsia" w:hAnsi="Courier New" w:cs="Courier New"/>
          <w:b/>
          <w:bCs/>
          <w:sz w:val="18"/>
          <w:szCs w:val="18"/>
        </w:rPr>
        <w:t>), '10.4f'));</w:t>
      </w:r>
    </w:p>
    <w:p w14:paraId="482DFCBA"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p>
    <w:p w14:paraId="27454A82"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AF00"/>
          <w:sz w:val="18"/>
          <w:szCs w:val="18"/>
        </w:rPr>
        <w:t>! Graph it;</w:t>
      </w:r>
    </w:p>
    <w:p w14:paraId="003069EA" w14:textId="77777777" w:rsidR="00EA3C3B"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@CHARTCURVE</w:t>
      </w:r>
      <w:r w:rsidRPr="006F1596">
        <w:rPr>
          <w:rFonts w:ascii="Courier New" w:eastAsiaTheme="minorEastAsia" w:hAnsi="Courier New" w:cs="Courier New"/>
          <w:b/>
          <w:bCs/>
          <w:sz w:val="18"/>
          <w:szCs w:val="18"/>
        </w:rPr>
        <w:t xml:space="preserve">( 'Risk vs Return', 'Desired Return', </w:t>
      </w:r>
    </w:p>
    <w:p w14:paraId="28481606" w14:textId="7B31A53A" w:rsidR="00BE56B2" w:rsidRPr="006F1596" w:rsidRDefault="00EA3C3B"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00BE56B2" w:rsidRPr="006F1596">
        <w:rPr>
          <w:rFonts w:ascii="Courier New" w:eastAsiaTheme="minorEastAsia" w:hAnsi="Courier New" w:cs="Courier New"/>
          <w:b/>
          <w:bCs/>
          <w:sz w:val="18"/>
          <w:szCs w:val="18"/>
        </w:rPr>
        <w:t>'Resulting Risk (SD)', 'Standard Deviation', VINP, VOUT);</w:t>
      </w:r>
    </w:p>
    <w:p w14:paraId="7081B1E1"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AF00"/>
          <w:sz w:val="18"/>
          <w:szCs w:val="18"/>
        </w:rPr>
        <w:t>! Graph it as is done by Finance folks;</w:t>
      </w:r>
    </w:p>
    <w:p w14:paraId="3857954C" w14:textId="77777777" w:rsidR="00EA3C3B"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@CHARTCURVE</w:t>
      </w:r>
      <w:r w:rsidRPr="006F1596">
        <w:rPr>
          <w:rFonts w:ascii="Courier New" w:eastAsiaTheme="minorEastAsia" w:hAnsi="Courier New" w:cs="Courier New"/>
          <w:b/>
          <w:bCs/>
          <w:sz w:val="18"/>
          <w:szCs w:val="18"/>
        </w:rPr>
        <w:t xml:space="preserve">( 'Return vs Risk', 'Standard Deviation in Return', </w:t>
      </w:r>
    </w:p>
    <w:p w14:paraId="3A91EC71" w14:textId="6B37687C" w:rsidR="00BE56B2" w:rsidRPr="006F1596" w:rsidRDefault="00EA3C3B"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00BE56B2" w:rsidRPr="006F1596">
        <w:rPr>
          <w:rFonts w:ascii="Courier New" w:eastAsiaTheme="minorEastAsia" w:hAnsi="Courier New" w:cs="Courier New"/>
          <w:b/>
          <w:bCs/>
          <w:sz w:val="18"/>
          <w:szCs w:val="18"/>
        </w:rPr>
        <w:t>'Expected Return', 'Standard Deviation', VOUT, VINP);</w:t>
      </w:r>
    </w:p>
    <w:p w14:paraId="0B286D84" w14:textId="77777777" w:rsidR="00BE56B2" w:rsidRPr="006F1596" w:rsidRDefault="00BE56B2" w:rsidP="00BE56B2">
      <w:pPr>
        <w:autoSpaceDE w:val="0"/>
        <w:autoSpaceDN w:val="0"/>
        <w:adjustRightInd w:val="0"/>
        <w:spacing w:after="0" w:line="240" w:lineRule="auto"/>
        <w:ind w:left="0" w:right="0" w:firstLine="0"/>
        <w:rPr>
          <w:rFonts w:ascii="Courier New" w:eastAsiaTheme="minorEastAsia" w:hAnsi="Courier New" w:cs="Courier New"/>
          <w:b/>
          <w:bCs/>
          <w:sz w:val="18"/>
          <w:szCs w:val="18"/>
        </w:rPr>
      </w:pPr>
      <w:r w:rsidRPr="006F1596">
        <w:rPr>
          <w:rFonts w:ascii="Courier New" w:eastAsiaTheme="minorEastAsia" w:hAnsi="Courier New" w:cs="Courier New"/>
          <w:b/>
          <w:bCs/>
          <w:sz w:val="18"/>
          <w:szCs w:val="18"/>
        </w:rPr>
        <w:t xml:space="preserve">     </w:t>
      </w:r>
      <w:r w:rsidRPr="006F1596">
        <w:rPr>
          <w:rFonts w:ascii="Courier New" w:eastAsiaTheme="minorEastAsia" w:hAnsi="Courier New" w:cs="Courier New"/>
          <w:b/>
          <w:bCs/>
          <w:color w:val="0000FF"/>
          <w:sz w:val="18"/>
          <w:szCs w:val="18"/>
        </w:rPr>
        <w:t>ENDCALC</w:t>
      </w:r>
    </w:p>
    <w:p w14:paraId="4FE5F8C6" w14:textId="694F3D88" w:rsidR="00435F23" w:rsidRDefault="00435F23">
      <w:pPr>
        <w:spacing w:after="216" w:line="259" w:lineRule="auto"/>
        <w:ind w:left="0" w:right="0" w:firstLine="0"/>
      </w:pPr>
    </w:p>
    <w:p w14:paraId="5849F871" w14:textId="77777777" w:rsidR="006F1596" w:rsidRDefault="006F1596">
      <w:pPr>
        <w:spacing w:after="176" w:line="267" w:lineRule="auto"/>
        <w:ind w:left="-5" w:right="0"/>
        <w:rPr>
          <w:sz w:val="22"/>
        </w:rPr>
      </w:pPr>
      <w:r>
        <w:rPr>
          <w:sz w:val="22"/>
        </w:rPr>
        <w:t>The possible investments correspond to:</w:t>
      </w:r>
    </w:p>
    <w:p w14:paraId="57271923" w14:textId="77777777" w:rsidR="006F1596" w:rsidRPr="006F1596" w:rsidRDefault="006F1596" w:rsidP="006F1596">
      <w:pPr>
        <w:spacing w:after="4"/>
        <w:ind w:left="-5" w:right="169"/>
        <w:rPr>
          <w:b/>
          <w:bCs/>
          <w:sz w:val="17"/>
          <w:szCs w:val="17"/>
        </w:rPr>
      </w:pPr>
      <w:r w:rsidRPr="006F1596">
        <w:rPr>
          <w:rFonts w:ascii="Courier New" w:eastAsia="Courier New" w:hAnsi="Courier New" w:cs="Courier New"/>
          <w:b/>
          <w:bCs/>
          <w:sz w:val="17"/>
          <w:szCs w:val="17"/>
        </w:rPr>
        <w:t xml:space="preserve">   CD___= risk-free rate,  </w:t>
      </w:r>
    </w:p>
    <w:p w14:paraId="11FC350D" w14:textId="77777777" w:rsidR="006F1596" w:rsidRPr="006F1596" w:rsidRDefault="006F1596" w:rsidP="006F1596">
      <w:pPr>
        <w:spacing w:after="4"/>
        <w:ind w:left="-5" w:right="169"/>
        <w:rPr>
          <w:b/>
          <w:bCs/>
          <w:sz w:val="17"/>
          <w:szCs w:val="17"/>
        </w:rPr>
      </w:pPr>
      <w:r w:rsidRPr="006F1596">
        <w:rPr>
          <w:rFonts w:ascii="Courier New" w:eastAsia="Courier New" w:hAnsi="Courier New" w:cs="Courier New"/>
          <w:b/>
          <w:bCs/>
          <w:sz w:val="17"/>
          <w:szCs w:val="17"/>
        </w:rPr>
        <w:t xml:space="preserve">   VG040= SP500 stock index,  </w:t>
      </w:r>
    </w:p>
    <w:p w14:paraId="138BE554" w14:textId="77777777" w:rsidR="006F1596" w:rsidRPr="006F1596" w:rsidRDefault="006F1596" w:rsidP="006F1596">
      <w:pPr>
        <w:spacing w:after="4"/>
        <w:ind w:left="-5" w:right="169"/>
        <w:rPr>
          <w:b/>
          <w:bCs/>
          <w:sz w:val="17"/>
          <w:szCs w:val="17"/>
        </w:rPr>
      </w:pPr>
      <w:r w:rsidRPr="006F1596">
        <w:rPr>
          <w:rFonts w:ascii="Courier New" w:eastAsia="Courier New" w:hAnsi="Courier New" w:cs="Courier New"/>
          <w:b/>
          <w:bCs/>
          <w:sz w:val="17"/>
          <w:szCs w:val="17"/>
        </w:rPr>
        <w:t xml:space="preserve">   VG058= Insured long term tax exempt,  </w:t>
      </w:r>
    </w:p>
    <w:p w14:paraId="78E9846E" w14:textId="77777777" w:rsidR="006F1596" w:rsidRPr="006F1596" w:rsidRDefault="006F1596" w:rsidP="006F1596">
      <w:pPr>
        <w:spacing w:after="4"/>
        <w:ind w:left="-5" w:right="169"/>
        <w:rPr>
          <w:b/>
          <w:bCs/>
          <w:sz w:val="17"/>
          <w:szCs w:val="17"/>
        </w:rPr>
      </w:pPr>
      <w:r w:rsidRPr="006F1596">
        <w:rPr>
          <w:rFonts w:ascii="Courier New" w:eastAsia="Courier New" w:hAnsi="Courier New" w:cs="Courier New"/>
          <w:b/>
          <w:bCs/>
          <w:sz w:val="17"/>
          <w:szCs w:val="17"/>
        </w:rPr>
        <w:t xml:space="preserve">   VG072= Pacific stock index  </w:t>
      </w:r>
    </w:p>
    <w:p w14:paraId="318A63A7" w14:textId="77777777" w:rsidR="006F1596" w:rsidRPr="006F1596" w:rsidRDefault="006F1596" w:rsidP="006F1596">
      <w:pPr>
        <w:spacing w:after="4"/>
        <w:ind w:left="-5" w:right="4608"/>
        <w:rPr>
          <w:rFonts w:ascii="Courier New" w:eastAsia="Courier New" w:hAnsi="Courier New" w:cs="Courier New"/>
          <w:b/>
          <w:bCs/>
          <w:sz w:val="17"/>
          <w:szCs w:val="17"/>
        </w:rPr>
      </w:pPr>
      <w:r w:rsidRPr="006F1596">
        <w:rPr>
          <w:rFonts w:ascii="Courier New" w:eastAsia="Courier New" w:hAnsi="Courier New" w:cs="Courier New"/>
          <w:b/>
          <w:bCs/>
          <w:sz w:val="17"/>
          <w:szCs w:val="17"/>
        </w:rPr>
        <w:t xml:space="preserve">   VG079= European Stock index,</w:t>
      </w:r>
    </w:p>
    <w:p w14:paraId="251DC287" w14:textId="77777777" w:rsidR="006F1596" w:rsidRPr="006F1596" w:rsidRDefault="006F1596" w:rsidP="006F1596">
      <w:pPr>
        <w:spacing w:after="4"/>
        <w:ind w:left="-5" w:right="4608"/>
        <w:rPr>
          <w:rFonts w:ascii="Courier New" w:eastAsia="Courier New" w:hAnsi="Courier New" w:cs="Courier New"/>
          <w:b/>
          <w:bCs/>
          <w:sz w:val="17"/>
          <w:szCs w:val="17"/>
        </w:rPr>
      </w:pPr>
      <w:r w:rsidRPr="006F1596">
        <w:rPr>
          <w:rFonts w:ascii="Courier New" w:eastAsia="Courier New" w:hAnsi="Courier New" w:cs="Courier New"/>
          <w:b/>
          <w:bCs/>
          <w:sz w:val="17"/>
          <w:szCs w:val="17"/>
        </w:rPr>
        <w:t xml:space="preserve">   VG102= Tax managed cap appreciation,  </w:t>
      </w:r>
    </w:p>
    <w:p w14:paraId="01BC8C1D" w14:textId="77777777" w:rsidR="006F1596" w:rsidRPr="00EA3C3B" w:rsidRDefault="006F1596" w:rsidP="006F1596">
      <w:pPr>
        <w:spacing w:after="4"/>
        <w:ind w:left="-5" w:right="4608"/>
        <w:rPr>
          <w:sz w:val="17"/>
          <w:szCs w:val="17"/>
        </w:rPr>
      </w:pPr>
      <w:r w:rsidRPr="006F1596">
        <w:rPr>
          <w:rFonts w:ascii="Courier New" w:eastAsia="Courier New" w:hAnsi="Courier New" w:cs="Courier New"/>
          <w:b/>
          <w:bCs/>
          <w:sz w:val="17"/>
          <w:szCs w:val="17"/>
        </w:rPr>
        <w:t xml:space="preserve">   VG533= Emerging markets.</w:t>
      </w:r>
      <w:r w:rsidRPr="00EA3C3B">
        <w:rPr>
          <w:rFonts w:ascii="Courier New" w:eastAsia="Courier New" w:hAnsi="Courier New" w:cs="Courier New"/>
          <w:sz w:val="17"/>
          <w:szCs w:val="17"/>
        </w:rPr>
        <w:t xml:space="preserve">  </w:t>
      </w:r>
    </w:p>
    <w:p w14:paraId="6514C826" w14:textId="5DEC962C" w:rsidR="00EA3C3B" w:rsidRDefault="00760450">
      <w:pPr>
        <w:spacing w:after="176" w:line="267" w:lineRule="auto"/>
        <w:ind w:left="-5" w:right="0"/>
        <w:rPr>
          <w:sz w:val="22"/>
        </w:rPr>
      </w:pPr>
      <w:r>
        <w:rPr>
          <w:sz w:val="22"/>
        </w:rPr>
        <w:t xml:space="preserve">When we run the above LINGO program, we get the following </w:t>
      </w:r>
      <w:r w:rsidR="00EA3C3B">
        <w:rPr>
          <w:sz w:val="22"/>
        </w:rPr>
        <w:t xml:space="preserve">graph and </w:t>
      </w:r>
      <w:r>
        <w:rPr>
          <w:sz w:val="22"/>
        </w:rPr>
        <w:t xml:space="preserve">solution report. </w:t>
      </w:r>
      <w:r w:rsidR="00EA3C3B">
        <w:rPr>
          <w:sz w:val="22"/>
        </w:rPr>
        <w:t>The graph is produced by the @CHARTCURVE</w:t>
      </w:r>
      <w:r w:rsidR="001E6E0C">
        <w:rPr>
          <w:sz w:val="22"/>
        </w:rPr>
        <w:t xml:space="preserve"> statement.</w:t>
      </w:r>
    </w:p>
    <w:p w14:paraId="4485B36C" w14:textId="5D3C1594" w:rsidR="00435F23" w:rsidRDefault="00EA3C3B">
      <w:pPr>
        <w:spacing w:after="176" w:line="267" w:lineRule="auto"/>
        <w:ind w:left="-5" w:right="0"/>
      </w:pPr>
      <w:r>
        <w:rPr>
          <w:noProof/>
          <w:lang w:val="en-IN" w:eastAsia="en-IN"/>
        </w:rPr>
        <w:lastRenderedPageBreak/>
        <w:drawing>
          <wp:inline distT="0" distB="0" distL="0" distR="0" wp14:anchorId="2E372E69" wp14:editId="32B823A4">
            <wp:extent cx="5897880" cy="3740785"/>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897880" cy="3740785"/>
                    </a:xfrm>
                    <a:prstGeom prst="rect">
                      <a:avLst/>
                    </a:prstGeom>
                  </pic:spPr>
                </pic:pic>
              </a:graphicData>
            </a:graphic>
          </wp:inline>
        </w:drawing>
      </w:r>
    </w:p>
    <w:p w14:paraId="58411ADD" w14:textId="77777777" w:rsidR="00435F23" w:rsidRPr="006F1596" w:rsidRDefault="00760450">
      <w:pPr>
        <w:spacing w:after="4"/>
        <w:ind w:left="-5" w:right="169"/>
        <w:rPr>
          <w:b/>
          <w:bCs/>
          <w:sz w:val="17"/>
          <w:szCs w:val="17"/>
        </w:rPr>
      </w:pPr>
      <w:r w:rsidRPr="006F1596">
        <w:rPr>
          <w:rFonts w:ascii="Courier New" w:eastAsia="Courier New" w:hAnsi="Courier New" w:cs="Courier New"/>
          <w:b/>
          <w:bCs/>
          <w:sz w:val="17"/>
          <w:szCs w:val="17"/>
        </w:rPr>
        <w:t xml:space="preserve"> Efficient Frontier Portfolio Calculation </w:t>
      </w:r>
    </w:p>
    <w:p w14:paraId="788DA0E3" w14:textId="08338E3D" w:rsidR="00435F23" w:rsidRPr="006F1596" w:rsidRDefault="00435F23">
      <w:pPr>
        <w:spacing w:after="0" w:line="259" w:lineRule="auto"/>
        <w:ind w:left="0" w:right="0" w:firstLine="0"/>
        <w:rPr>
          <w:b/>
          <w:bCs/>
          <w:sz w:val="17"/>
          <w:szCs w:val="17"/>
        </w:rPr>
      </w:pPr>
    </w:p>
    <w:p w14:paraId="48EA87A0" w14:textId="77777777" w:rsidR="00EA3C3B" w:rsidRPr="006F1596" w:rsidRDefault="00EA3C3B" w:rsidP="00EA3C3B">
      <w:pPr>
        <w:autoSpaceDE w:val="0"/>
        <w:autoSpaceDN w:val="0"/>
        <w:adjustRightInd w:val="0"/>
        <w:spacing w:after="0" w:line="240" w:lineRule="auto"/>
        <w:ind w:left="0" w:right="0" w:firstLine="0"/>
        <w:rPr>
          <w:rFonts w:ascii="Courier New" w:eastAsiaTheme="minorEastAsia" w:hAnsi="Courier New" w:cs="Courier New"/>
          <w:b/>
          <w:bCs/>
          <w:color w:val="auto"/>
          <w:sz w:val="17"/>
          <w:szCs w:val="17"/>
        </w:rPr>
      </w:pPr>
      <w:r w:rsidRPr="006F1596">
        <w:rPr>
          <w:rFonts w:ascii="Courier New" w:eastAsiaTheme="minorEastAsia" w:hAnsi="Courier New" w:cs="Courier New"/>
          <w:b/>
          <w:bCs/>
          <w:color w:val="auto"/>
          <w:sz w:val="17"/>
          <w:szCs w:val="17"/>
        </w:rPr>
        <w:t>Efficient Frontier Portfolio Calculation</w:t>
      </w:r>
    </w:p>
    <w:p w14:paraId="6861E4CE" w14:textId="77777777" w:rsidR="00EA3C3B" w:rsidRPr="006F1596" w:rsidRDefault="00EA3C3B" w:rsidP="00EA3C3B">
      <w:pPr>
        <w:autoSpaceDE w:val="0"/>
        <w:autoSpaceDN w:val="0"/>
        <w:adjustRightInd w:val="0"/>
        <w:spacing w:after="0" w:line="240" w:lineRule="auto"/>
        <w:ind w:left="0" w:right="0" w:firstLine="0"/>
        <w:rPr>
          <w:rFonts w:ascii="Courier New" w:eastAsiaTheme="minorEastAsia" w:hAnsi="Courier New" w:cs="Courier New"/>
          <w:b/>
          <w:bCs/>
          <w:color w:val="auto"/>
          <w:sz w:val="17"/>
          <w:szCs w:val="17"/>
        </w:rPr>
      </w:pPr>
      <w:r w:rsidRPr="006F1596">
        <w:rPr>
          <w:rFonts w:ascii="Courier New" w:eastAsiaTheme="minorEastAsia" w:hAnsi="Courier New" w:cs="Courier New"/>
          <w:b/>
          <w:bCs/>
          <w:color w:val="auto"/>
          <w:sz w:val="17"/>
          <w:szCs w:val="17"/>
        </w:rPr>
        <w:t xml:space="preserve"> Target  Risk(1 </w:t>
      </w:r>
      <w:proofErr w:type="spellStart"/>
      <w:r w:rsidRPr="006F1596">
        <w:rPr>
          <w:rFonts w:ascii="Courier New" w:eastAsiaTheme="minorEastAsia" w:hAnsi="Courier New" w:cs="Courier New"/>
          <w:b/>
          <w:bCs/>
          <w:color w:val="auto"/>
          <w:sz w:val="17"/>
          <w:szCs w:val="17"/>
        </w:rPr>
        <w:t>sd</w:t>
      </w:r>
      <w:proofErr w:type="spellEnd"/>
      <w:r w:rsidRPr="006F1596">
        <w:rPr>
          <w:rFonts w:ascii="Courier New" w:eastAsiaTheme="minorEastAsia" w:hAnsi="Courier New" w:cs="Courier New"/>
          <w:b/>
          <w:bCs/>
          <w:color w:val="auto"/>
          <w:sz w:val="17"/>
          <w:szCs w:val="17"/>
        </w:rPr>
        <w:t>)   Portfolio composition</w:t>
      </w:r>
    </w:p>
    <w:p w14:paraId="0E93B151" w14:textId="77777777" w:rsidR="00EA3C3B" w:rsidRPr="006F1596" w:rsidRDefault="00EA3C3B" w:rsidP="00EA3C3B">
      <w:pPr>
        <w:autoSpaceDE w:val="0"/>
        <w:autoSpaceDN w:val="0"/>
        <w:adjustRightInd w:val="0"/>
        <w:spacing w:after="0" w:line="240" w:lineRule="auto"/>
        <w:ind w:left="0" w:right="0" w:firstLine="0"/>
        <w:rPr>
          <w:rFonts w:ascii="Courier New" w:eastAsiaTheme="minorEastAsia" w:hAnsi="Courier New" w:cs="Courier New"/>
          <w:b/>
          <w:bCs/>
          <w:color w:val="auto"/>
          <w:sz w:val="17"/>
          <w:szCs w:val="17"/>
        </w:rPr>
      </w:pPr>
      <w:r w:rsidRPr="006F1596">
        <w:rPr>
          <w:rFonts w:ascii="Courier New" w:eastAsiaTheme="minorEastAsia" w:hAnsi="Courier New" w:cs="Courier New"/>
          <w:b/>
          <w:bCs/>
          <w:color w:val="auto"/>
          <w:sz w:val="17"/>
          <w:szCs w:val="17"/>
        </w:rPr>
        <w:t xml:space="preserve"> Return    1-Yr      CD___     VG040     VG102     VG058     VG079     VG072     VG533</w:t>
      </w:r>
    </w:p>
    <w:p w14:paraId="53063B47" w14:textId="77777777" w:rsidR="00EA3C3B" w:rsidRPr="006F1596" w:rsidRDefault="00EA3C3B" w:rsidP="00EA3C3B">
      <w:pPr>
        <w:autoSpaceDE w:val="0"/>
        <w:autoSpaceDN w:val="0"/>
        <w:adjustRightInd w:val="0"/>
        <w:spacing w:after="0" w:line="240" w:lineRule="auto"/>
        <w:ind w:left="0" w:right="0" w:firstLine="0"/>
        <w:rPr>
          <w:rFonts w:ascii="Courier New" w:eastAsiaTheme="minorEastAsia" w:hAnsi="Courier New" w:cs="Courier New"/>
          <w:b/>
          <w:bCs/>
          <w:color w:val="auto"/>
          <w:sz w:val="17"/>
          <w:szCs w:val="17"/>
        </w:rPr>
      </w:pPr>
      <w:r w:rsidRPr="006F1596">
        <w:rPr>
          <w:rFonts w:ascii="Courier New" w:eastAsiaTheme="minorEastAsia" w:hAnsi="Courier New" w:cs="Courier New"/>
          <w:b/>
          <w:bCs/>
          <w:color w:val="auto"/>
          <w:sz w:val="17"/>
          <w:szCs w:val="17"/>
        </w:rPr>
        <w:t xml:space="preserve"> 0.04000  0.0000     1.0000                                                            </w:t>
      </w:r>
    </w:p>
    <w:p w14:paraId="311CFE3E" w14:textId="77777777" w:rsidR="00EA3C3B" w:rsidRPr="006F1596" w:rsidRDefault="00EA3C3B" w:rsidP="00EA3C3B">
      <w:pPr>
        <w:autoSpaceDE w:val="0"/>
        <w:autoSpaceDN w:val="0"/>
        <w:adjustRightInd w:val="0"/>
        <w:spacing w:after="0" w:line="240" w:lineRule="auto"/>
        <w:ind w:left="0" w:right="0" w:firstLine="0"/>
        <w:rPr>
          <w:rFonts w:ascii="Courier New" w:eastAsiaTheme="minorEastAsia" w:hAnsi="Courier New" w:cs="Courier New"/>
          <w:b/>
          <w:bCs/>
          <w:color w:val="auto"/>
          <w:sz w:val="17"/>
          <w:szCs w:val="17"/>
        </w:rPr>
      </w:pPr>
      <w:r w:rsidRPr="006F1596">
        <w:rPr>
          <w:rFonts w:ascii="Courier New" w:eastAsiaTheme="minorEastAsia" w:hAnsi="Courier New" w:cs="Courier New"/>
          <w:b/>
          <w:bCs/>
          <w:color w:val="auto"/>
          <w:sz w:val="17"/>
          <w:szCs w:val="17"/>
        </w:rPr>
        <w:t xml:space="preserve"> 0.04250  0.0053     0.8242    0.0043    0.0132    0.1248    0.0207    0.0128          </w:t>
      </w:r>
    </w:p>
    <w:p w14:paraId="40525622" w14:textId="77777777" w:rsidR="00EA3C3B" w:rsidRPr="006F1596" w:rsidRDefault="00EA3C3B" w:rsidP="00EA3C3B">
      <w:pPr>
        <w:autoSpaceDE w:val="0"/>
        <w:autoSpaceDN w:val="0"/>
        <w:adjustRightInd w:val="0"/>
        <w:spacing w:after="0" w:line="240" w:lineRule="auto"/>
        <w:ind w:left="0" w:right="0" w:firstLine="0"/>
        <w:rPr>
          <w:rFonts w:ascii="Courier New" w:eastAsiaTheme="minorEastAsia" w:hAnsi="Courier New" w:cs="Courier New"/>
          <w:b/>
          <w:bCs/>
          <w:color w:val="auto"/>
          <w:sz w:val="17"/>
          <w:szCs w:val="17"/>
        </w:rPr>
      </w:pPr>
      <w:r w:rsidRPr="006F1596">
        <w:rPr>
          <w:rFonts w:ascii="Courier New" w:eastAsiaTheme="minorEastAsia" w:hAnsi="Courier New" w:cs="Courier New"/>
          <w:b/>
          <w:bCs/>
          <w:color w:val="auto"/>
          <w:sz w:val="17"/>
          <w:szCs w:val="17"/>
        </w:rPr>
        <w:t xml:space="preserve"> 0.04500  0.0106     0.6484    0.0086    0.0264    0.2496    0.0413    0.0257          </w:t>
      </w:r>
    </w:p>
    <w:p w14:paraId="31BF2660" w14:textId="77777777" w:rsidR="00EA3C3B" w:rsidRPr="006F1596" w:rsidRDefault="00EA3C3B" w:rsidP="00EA3C3B">
      <w:pPr>
        <w:autoSpaceDE w:val="0"/>
        <w:autoSpaceDN w:val="0"/>
        <w:adjustRightInd w:val="0"/>
        <w:spacing w:after="0" w:line="240" w:lineRule="auto"/>
        <w:ind w:left="0" w:right="0" w:firstLine="0"/>
        <w:rPr>
          <w:rFonts w:ascii="Courier New" w:eastAsiaTheme="minorEastAsia" w:hAnsi="Courier New" w:cs="Courier New"/>
          <w:b/>
          <w:bCs/>
          <w:color w:val="auto"/>
          <w:sz w:val="17"/>
          <w:szCs w:val="17"/>
        </w:rPr>
      </w:pPr>
      <w:r w:rsidRPr="006F1596">
        <w:rPr>
          <w:rFonts w:ascii="Courier New" w:eastAsiaTheme="minorEastAsia" w:hAnsi="Courier New" w:cs="Courier New"/>
          <w:b/>
          <w:bCs/>
          <w:color w:val="auto"/>
          <w:sz w:val="17"/>
          <w:szCs w:val="17"/>
        </w:rPr>
        <w:t xml:space="preserve"> 0.04750  0.0159     0.4725    0.0130    0.0396    0.3744    0.0620    0.0385          </w:t>
      </w:r>
    </w:p>
    <w:p w14:paraId="0D300A6B" w14:textId="77777777" w:rsidR="00EA3C3B" w:rsidRPr="006F1596" w:rsidRDefault="00EA3C3B" w:rsidP="00EA3C3B">
      <w:pPr>
        <w:autoSpaceDE w:val="0"/>
        <w:autoSpaceDN w:val="0"/>
        <w:adjustRightInd w:val="0"/>
        <w:spacing w:after="0" w:line="240" w:lineRule="auto"/>
        <w:ind w:left="0" w:right="0" w:firstLine="0"/>
        <w:rPr>
          <w:rFonts w:ascii="Courier New" w:eastAsiaTheme="minorEastAsia" w:hAnsi="Courier New" w:cs="Courier New"/>
          <w:b/>
          <w:bCs/>
          <w:color w:val="auto"/>
          <w:sz w:val="17"/>
          <w:szCs w:val="17"/>
        </w:rPr>
      </w:pPr>
      <w:r w:rsidRPr="006F1596">
        <w:rPr>
          <w:rFonts w:ascii="Courier New" w:eastAsiaTheme="minorEastAsia" w:hAnsi="Courier New" w:cs="Courier New"/>
          <w:b/>
          <w:bCs/>
          <w:color w:val="auto"/>
          <w:sz w:val="17"/>
          <w:szCs w:val="17"/>
        </w:rPr>
        <w:t xml:space="preserve"> 0.05000  0.0212     0.2967    0.0173    0.0528    0.4992    0.0827    0.0513          </w:t>
      </w:r>
    </w:p>
    <w:p w14:paraId="070C60AC" w14:textId="77777777" w:rsidR="00EA3C3B" w:rsidRPr="006F1596" w:rsidRDefault="00EA3C3B" w:rsidP="00EA3C3B">
      <w:pPr>
        <w:autoSpaceDE w:val="0"/>
        <w:autoSpaceDN w:val="0"/>
        <w:adjustRightInd w:val="0"/>
        <w:spacing w:after="0" w:line="240" w:lineRule="auto"/>
        <w:ind w:left="0" w:right="0" w:firstLine="0"/>
        <w:rPr>
          <w:rFonts w:ascii="Courier New" w:eastAsiaTheme="minorEastAsia" w:hAnsi="Courier New" w:cs="Courier New"/>
          <w:b/>
          <w:bCs/>
          <w:color w:val="auto"/>
          <w:sz w:val="17"/>
          <w:szCs w:val="17"/>
        </w:rPr>
      </w:pPr>
      <w:r w:rsidRPr="006F1596">
        <w:rPr>
          <w:rFonts w:ascii="Courier New" w:eastAsiaTheme="minorEastAsia" w:hAnsi="Courier New" w:cs="Courier New"/>
          <w:b/>
          <w:bCs/>
          <w:color w:val="auto"/>
          <w:sz w:val="17"/>
          <w:szCs w:val="17"/>
        </w:rPr>
        <w:t xml:space="preserve"> 0.05250  0.0265     0.1209    0.0215    0.0661    0.6240    0.1033    0.0641          </w:t>
      </w:r>
    </w:p>
    <w:p w14:paraId="00E56A00" w14:textId="77777777" w:rsidR="00EA3C3B" w:rsidRPr="006F1596" w:rsidRDefault="00EA3C3B" w:rsidP="00EA3C3B">
      <w:pPr>
        <w:autoSpaceDE w:val="0"/>
        <w:autoSpaceDN w:val="0"/>
        <w:adjustRightInd w:val="0"/>
        <w:spacing w:after="0" w:line="240" w:lineRule="auto"/>
        <w:ind w:left="0" w:right="0" w:firstLine="0"/>
        <w:rPr>
          <w:rFonts w:ascii="Courier New" w:eastAsiaTheme="minorEastAsia" w:hAnsi="Courier New" w:cs="Courier New"/>
          <w:b/>
          <w:bCs/>
          <w:color w:val="auto"/>
          <w:sz w:val="17"/>
          <w:szCs w:val="17"/>
        </w:rPr>
      </w:pPr>
      <w:r w:rsidRPr="006F1596">
        <w:rPr>
          <w:rFonts w:ascii="Courier New" w:eastAsiaTheme="minorEastAsia" w:hAnsi="Courier New" w:cs="Courier New"/>
          <w:b/>
          <w:bCs/>
          <w:color w:val="auto"/>
          <w:sz w:val="17"/>
          <w:szCs w:val="17"/>
        </w:rPr>
        <w:t xml:space="preserve"> 0.05500  0.0321               0.1052              0.6645    0.1316    0.0987          </w:t>
      </w:r>
    </w:p>
    <w:p w14:paraId="7C20285C" w14:textId="77777777" w:rsidR="00EA3C3B" w:rsidRPr="006F1596" w:rsidRDefault="00EA3C3B" w:rsidP="00EA3C3B">
      <w:pPr>
        <w:autoSpaceDE w:val="0"/>
        <w:autoSpaceDN w:val="0"/>
        <w:adjustRightInd w:val="0"/>
        <w:spacing w:after="0" w:line="240" w:lineRule="auto"/>
        <w:ind w:left="0" w:right="0" w:firstLine="0"/>
        <w:rPr>
          <w:rFonts w:ascii="Courier New" w:eastAsiaTheme="minorEastAsia" w:hAnsi="Courier New" w:cs="Courier New"/>
          <w:b/>
          <w:bCs/>
          <w:color w:val="auto"/>
          <w:sz w:val="17"/>
          <w:szCs w:val="17"/>
        </w:rPr>
      </w:pPr>
      <w:r w:rsidRPr="006F1596">
        <w:rPr>
          <w:rFonts w:ascii="Courier New" w:eastAsiaTheme="minorEastAsia" w:hAnsi="Courier New" w:cs="Courier New"/>
          <w:b/>
          <w:bCs/>
          <w:color w:val="auto"/>
          <w:sz w:val="17"/>
          <w:szCs w:val="17"/>
        </w:rPr>
        <w:t xml:space="preserve"> 0.05750  0.0421               0.0754              0.5839    0.1254    0.1592    0.0560</w:t>
      </w:r>
    </w:p>
    <w:p w14:paraId="78B9519F" w14:textId="77777777" w:rsidR="00EA3C3B" w:rsidRPr="006F1596" w:rsidRDefault="00EA3C3B" w:rsidP="00EA3C3B">
      <w:pPr>
        <w:autoSpaceDE w:val="0"/>
        <w:autoSpaceDN w:val="0"/>
        <w:adjustRightInd w:val="0"/>
        <w:spacing w:after="0" w:line="240" w:lineRule="auto"/>
        <w:ind w:left="0" w:right="0" w:firstLine="0"/>
        <w:rPr>
          <w:rFonts w:ascii="Courier New" w:eastAsiaTheme="minorEastAsia" w:hAnsi="Courier New" w:cs="Courier New"/>
          <w:b/>
          <w:bCs/>
          <w:color w:val="auto"/>
          <w:sz w:val="17"/>
          <w:szCs w:val="17"/>
        </w:rPr>
      </w:pPr>
      <w:r w:rsidRPr="006F1596">
        <w:rPr>
          <w:rFonts w:ascii="Courier New" w:eastAsiaTheme="minorEastAsia" w:hAnsi="Courier New" w:cs="Courier New"/>
          <w:b/>
          <w:bCs/>
          <w:color w:val="auto"/>
          <w:sz w:val="17"/>
          <w:szCs w:val="17"/>
        </w:rPr>
        <w:t xml:space="preserve"> 0.06000  0.0541               0.0283              0.5349    0.0926    0.1999    0.1443</w:t>
      </w:r>
    </w:p>
    <w:p w14:paraId="787D4468" w14:textId="77777777" w:rsidR="00EA3C3B" w:rsidRPr="006F1596" w:rsidRDefault="00EA3C3B" w:rsidP="00EA3C3B">
      <w:pPr>
        <w:autoSpaceDE w:val="0"/>
        <w:autoSpaceDN w:val="0"/>
        <w:adjustRightInd w:val="0"/>
        <w:spacing w:after="0" w:line="240" w:lineRule="auto"/>
        <w:ind w:left="0" w:right="0" w:firstLine="0"/>
        <w:rPr>
          <w:rFonts w:ascii="Courier New" w:eastAsiaTheme="minorEastAsia" w:hAnsi="Courier New" w:cs="Courier New"/>
          <w:b/>
          <w:bCs/>
          <w:color w:val="auto"/>
          <w:sz w:val="17"/>
          <w:szCs w:val="17"/>
        </w:rPr>
      </w:pPr>
      <w:r w:rsidRPr="006F1596">
        <w:rPr>
          <w:rFonts w:ascii="Courier New" w:eastAsiaTheme="minorEastAsia" w:hAnsi="Courier New" w:cs="Courier New"/>
          <w:b/>
          <w:bCs/>
          <w:color w:val="auto"/>
          <w:sz w:val="17"/>
          <w:szCs w:val="17"/>
        </w:rPr>
        <w:t xml:space="preserve"> 0.06250  0.0671                                   0.4776    0.0497    0.2425    0.2301</w:t>
      </w:r>
    </w:p>
    <w:p w14:paraId="78B64F86" w14:textId="77777777" w:rsidR="00EA3C3B" w:rsidRPr="006F1596" w:rsidRDefault="00EA3C3B" w:rsidP="00EA3C3B">
      <w:pPr>
        <w:autoSpaceDE w:val="0"/>
        <w:autoSpaceDN w:val="0"/>
        <w:adjustRightInd w:val="0"/>
        <w:spacing w:after="0" w:line="240" w:lineRule="auto"/>
        <w:ind w:left="0" w:right="0" w:firstLine="0"/>
        <w:rPr>
          <w:rFonts w:ascii="Courier New" w:eastAsiaTheme="minorEastAsia" w:hAnsi="Courier New" w:cs="Courier New"/>
          <w:b/>
          <w:bCs/>
          <w:color w:val="auto"/>
          <w:sz w:val="17"/>
          <w:szCs w:val="17"/>
        </w:rPr>
      </w:pPr>
      <w:r w:rsidRPr="006F1596">
        <w:rPr>
          <w:rFonts w:ascii="Courier New" w:eastAsiaTheme="minorEastAsia" w:hAnsi="Courier New" w:cs="Courier New"/>
          <w:b/>
          <w:bCs/>
          <w:color w:val="auto"/>
          <w:sz w:val="17"/>
          <w:szCs w:val="17"/>
        </w:rPr>
        <w:t xml:space="preserve"> 0.06500  0.0806                                   0.4046              0.2863    0.3091</w:t>
      </w:r>
    </w:p>
    <w:p w14:paraId="0515D0BA" w14:textId="77777777" w:rsidR="00EA3C3B" w:rsidRPr="006F1596" w:rsidRDefault="00EA3C3B" w:rsidP="00EA3C3B">
      <w:pPr>
        <w:autoSpaceDE w:val="0"/>
        <w:autoSpaceDN w:val="0"/>
        <w:adjustRightInd w:val="0"/>
        <w:spacing w:after="0" w:line="240" w:lineRule="auto"/>
        <w:ind w:left="0" w:right="0" w:firstLine="0"/>
        <w:rPr>
          <w:rFonts w:ascii="Courier New" w:eastAsiaTheme="minorEastAsia" w:hAnsi="Courier New" w:cs="Courier New"/>
          <w:b/>
          <w:bCs/>
          <w:color w:val="auto"/>
          <w:sz w:val="17"/>
          <w:szCs w:val="17"/>
        </w:rPr>
      </w:pPr>
      <w:r w:rsidRPr="006F1596">
        <w:rPr>
          <w:rFonts w:ascii="Courier New" w:eastAsiaTheme="minorEastAsia" w:hAnsi="Courier New" w:cs="Courier New"/>
          <w:b/>
          <w:bCs/>
          <w:color w:val="auto"/>
          <w:sz w:val="17"/>
          <w:szCs w:val="17"/>
        </w:rPr>
        <w:t xml:space="preserve"> 0.06750  0.0945                                   0.3100              0.3199    0.3701</w:t>
      </w:r>
    </w:p>
    <w:p w14:paraId="30F52B97" w14:textId="77777777" w:rsidR="00EA3C3B" w:rsidRPr="006F1596" w:rsidRDefault="00EA3C3B" w:rsidP="00EA3C3B">
      <w:pPr>
        <w:autoSpaceDE w:val="0"/>
        <w:autoSpaceDN w:val="0"/>
        <w:adjustRightInd w:val="0"/>
        <w:spacing w:after="0" w:line="240" w:lineRule="auto"/>
        <w:ind w:left="0" w:right="0" w:firstLine="0"/>
        <w:rPr>
          <w:rFonts w:ascii="Courier New" w:eastAsiaTheme="minorEastAsia" w:hAnsi="Courier New" w:cs="Courier New"/>
          <w:b/>
          <w:bCs/>
          <w:color w:val="auto"/>
          <w:sz w:val="17"/>
          <w:szCs w:val="17"/>
        </w:rPr>
      </w:pPr>
      <w:r w:rsidRPr="006F1596">
        <w:rPr>
          <w:rFonts w:ascii="Courier New" w:eastAsiaTheme="minorEastAsia" w:hAnsi="Courier New" w:cs="Courier New"/>
          <w:b/>
          <w:bCs/>
          <w:color w:val="auto"/>
          <w:sz w:val="17"/>
          <w:szCs w:val="17"/>
        </w:rPr>
        <w:t xml:space="preserve"> 0.07000  0.1087                                   0.2155              0.3536    0.4309</w:t>
      </w:r>
    </w:p>
    <w:p w14:paraId="4896064A" w14:textId="77777777" w:rsidR="00EA3C3B" w:rsidRPr="006F1596" w:rsidRDefault="00EA3C3B" w:rsidP="00EA3C3B">
      <w:pPr>
        <w:autoSpaceDE w:val="0"/>
        <w:autoSpaceDN w:val="0"/>
        <w:adjustRightInd w:val="0"/>
        <w:spacing w:after="0" w:line="240" w:lineRule="auto"/>
        <w:ind w:left="0" w:right="0" w:firstLine="0"/>
        <w:rPr>
          <w:rFonts w:ascii="Courier New" w:eastAsiaTheme="minorEastAsia" w:hAnsi="Courier New" w:cs="Courier New"/>
          <w:b/>
          <w:bCs/>
          <w:color w:val="auto"/>
          <w:sz w:val="17"/>
          <w:szCs w:val="17"/>
        </w:rPr>
      </w:pPr>
      <w:r w:rsidRPr="006F1596">
        <w:rPr>
          <w:rFonts w:ascii="Courier New" w:eastAsiaTheme="minorEastAsia" w:hAnsi="Courier New" w:cs="Courier New"/>
          <w:b/>
          <w:bCs/>
          <w:color w:val="auto"/>
          <w:sz w:val="17"/>
          <w:szCs w:val="17"/>
        </w:rPr>
        <w:t xml:space="preserve"> 0.07250  0.1231                                   0.1210              0.3871    0.4919</w:t>
      </w:r>
    </w:p>
    <w:p w14:paraId="3E7C14D5" w14:textId="77777777" w:rsidR="00EA3C3B" w:rsidRPr="006F1596" w:rsidRDefault="00EA3C3B" w:rsidP="00EA3C3B">
      <w:pPr>
        <w:autoSpaceDE w:val="0"/>
        <w:autoSpaceDN w:val="0"/>
        <w:adjustRightInd w:val="0"/>
        <w:spacing w:after="0" w:line="240" w:lineRule="auto"/>
        <w:ind w:left="0" w:right="0" w:firstLine="0"/>
        <w:rPr>
          <w:rFonts w:ascii="Courier New" w:eastAsiaTheme="minorEastAsia" w:hAnsi="Courier New" w:cs="Courier New"/>
          <w:b/>
          <w:bCs/>
          <w:color w:val="auto"/>
          <w:sz w:val="17"/>
          <w:szCs w:val="17"/>
        </w:rPr>
      </w:pPr>
      <w:r w:rsidRPr="006F1596">
        <w:rPr>
          <w:rFonts w:ascii="Courier New" w:eastAsiaTheme="minorEastAsia" w:hAnsi="Courier New" w:cs="Courier New"/>
          <w:b/>
          <w:bCs/>
          <w:color w:val="auto"/>
          <w:sz w:val="17"/>
          <w:szCs w:val="17"/>
        </w:rPr>
        <w:t xml:space="preserve"> 0.07500  0.1376                                   0.0264              0.4207    0.5529</w:t>
      </w:r>
    </w:p>
    <w:p w14:paraId="393801F3" w14:textId="77777777" w:rsidR="00EA3C3B" w:rsidRPr="006F1596" w:rsidRDefault="00EA3C3B" w:rsidP="00EA3C3B">
      <w:pPr>
        <w:autoSpaceDE w:val="0"/>
        <w:autoSpaceDN w:val="0"/>
        <w:adjustRightInd w:val="0"/>
        <w:spacing w:after="0" w:line="240" w:lineRule="auto"/>
        <w:ind w:left="0" w:right="0" w:firstLine="0"/>
        <w:rPr>
          <w:rFonts w:ascii="Courier New" w:eastAsiaTheme="minorEastAsia" w:hAnsi="Courier New" w:cs="Courier New"/>
          <w:b/>
          <w:bCs/>
          <w:color w:val="auto"/>
          <w:sz w:val="17"/>
          <w:szCs w:val="17"/>
        </w:rPr>
      </w:pPr>
      <w:r w:rsidRPr="006F1596">
        <w:rPr>
          <w:rFonts w:ascii="Courier New" w:eastAsiaTheme="minorEastAsia" w:hAnsi="Courier New" w:cs="Courier New"/>
          <w:b/>
          <w:bCs/>
          <w:color w:val="auto"/>
          <w:sz w:val="17"/>
          <w:szCs w:val="17"/>
        </w:rPr>
        <w:t xml:space="preserve"> 0.07750  0.1534                                                       0.2500    0.7500</w:t>
      </w:r>
    </w:p>
    <w:p w14:paraId="34AFA790" w14:textId="77777777" w:rsidR="00EA3C3B" w:rsidRPr="006F1596" w:rsidRDefault="00EA3C3B" w:rsidP="00EA3C3B">
      <w:pPr>
        <w:autoSpaceDE w:val="0"/>
        <w:autoSpaceDN w:val="0"/>
        <w:adjustRightInd w:val="0"/>
        <w:spacing w:after="0" w:line="240" w:lineRule="auto"/>
        <w:ind w:left="0" w:right="0" w:firstLine="0"/>
        <w:rPr>
          <w:rFonts w:ascii="Courier New" w:eastAsiaTheme="minorEastAsia" w:hAnsi="Courier New" w:cs="Courier New"/>
          <w:b/>
          <w:bCs/>
          <w:color w:val="auto"/>
          <w:sz w:val="17"/>
          <w:szCs w:val="17"/>
        </w:rPr>
      </w:pPr>
      <w:r w:rsidRPr="006F1596">
        <w:rPr>
          <w:rFonts w:ascii="Courier New" w:eastAsiaTheme="minorEastAsia" w:hAnsi="Courier New" w:cs="Courier New"/>
          <w:b/>
          <w:bCs/>
          <w:color w:val="auto"/>
          <w:sz w:val="17"/>
          <w:szCs w:val="17"/>
        </w:rPr>
        <w:t xml:space="preserve"> 0.08000  0.1733                                                                 1.0000</w:t>
      </w:r>
    </w:p>
    <w:p w14:paraId="51BC0273" w14:textId="77777777" w:rsidR="00EA3C3B" w:rsidRPr="006F1596" w:rsidRDefault="00EA3C3B" w:rsidP="00EA3C3B">
      <w:pPr>
        <w:autoSpaceDE w:val="0"/>
        <w:autoSpaceDN w:val="0"/>
        <w:adjustRightInd w:val="0"/>
        <w:spacing w:after="0" w:line="240" w:lineRule="auto"/>
        <w:ind w:left="0" w:right="0" w:firstLine="0"/>
        <w:rPr>
          <w:rFonts w:ascii="Courier New" w:eastAsiaTheme="minorEastAsia" w:hAnsi="Courier New" w:cs="Courier New"/>
          <w:b/>
          <w:bCs/>
          <w:color w:val="auto"/>
          <w:sz w:val="17"/>
          <w:szCs w:val="17"/>
        </w:rPr>
      </w:pPr>
    </w:p>
    <w:p w14:paraId="34B6C607" w14:textId="77777777" w:rsidR="00EA3C3B" w:rsidRPr="006F1596" w:rsidRDefault="00EA3C3B" w:rsidP="00EA3C3B">
      <w:pPr>
        <w:autoSpaceDE w:val="0"/>
        <w:autoSpaceDN w:val="0"/>
        <w:adjustRightInd w:val="0"/>
        <w:spacing w:after="0" w:line="240" w:lineRule="auto"/>
        <w:ind w:left="0" w:right="0" w:firstLine="0"/>
        <w:rPr>
          <w:rFonts w:ascii="Courier New" w:eastAsiaTheme="minorEastAsia" w:hAnsi="Courier New" w:cs="Courier New"/>
          <w:b/>
          <w:bCs/>
          <w:color w:val="auto"/>
          <w:sz w:val="17"/>
          <w:szCs w:val="17"/>
        </w:rPr>
      </w:pPr>
      <w:r w:rsidRPr="006F1596">
        <w:rPr>
          <w:rFonts w:ascii="Courier New" w:eastAsiaTheme="minorEastAsia" w:hAnsi="Courier New" w:cs="Courier New"/>
          <w:b/>
          <w:bCs/>
          <w:color w:val="auto"/>
          <w:sz w:val="17"/>
          <w:szCs w:val="17"/>
        </w:rPr>
        <w:t xml:space="preserve">  Input Data Used:</w:t>
      </w:r>
    </w:p>
    <w:p w14:paraId="62D7C29F" w14:textId="77777777" w:rsidR="00EA3C3B" w:rsidRPr="006F1596" w:rsidRDefault="00EA3C3B" w:rsidP="00EA3C3B">
      <w:pPr>
        <w:autoSpaceDE w:val="0"/>
        <w:autoSpaceDN w:val="0"/>
        <w:adjustRightInd w:val="0"/>
        <w:spacing w:after="0" w:line="240" w:lineRule="auto"/>
        <w:ind w:left="0" w:right="0" w:firstLine="0"/>
        <w:rPr>
          <w:rFonts w:ascii="Courier New" w:eastAsiaTheme="minorEastAsia" w:hAnsi="Courier New" w:cs="Courier New"/>
          <w:b/>
          <w:bCs/>
          <w:color w:val="auto"/>
          <w:sz w:val="17"/>
          <w:szCs w:val="17"/>
        </w:rPr>
      </w:pPr>
      <w:r w:rsidRPr="006F1596">
        <w:rPr>
          <w:rFonts w:ascii="Courier New" w:eastAsiaTheme="minorEastAsia" w:hAnsi="Courier New" w:cs="Courier New"/>
          <w:b/>
          <w:bCs/>
          <w:color w:val="auto"/>
          <w:sz w:val="17"/>
          <w:szCs w:val="17"/>
        </w:rPr>
        <w:t>Expected ret/</w:t>
      </w:r>
      <w:proofErr w:type="spellStart"/>
      <w:r w:rsidRPr="006F1596">
        <w:rPr>
          <w:rFonts w:ascii="Courier New" w:eastAsiaTheme="minorEastAsia" w:hAnsi="Courier New" w:cs="Courier New"/>
          <w:b/>
          <w:bCs/>
          <w:color w:val="auto"/>
          <w:sz w:val="17"/>
          <w:szCs w:val="17"/>
        </w:rPr>
        <w:t>yr</w:t>
      </w:r>
      <w:proofErr w:type="spellEnd"/>
      <w:r w:rsidRPr="006F1596">
        <w:rPr>
          <w:rFonts w:ascii="Courier New" w:eastAsiaTheme="minorEastAsia" w:hAnsi="Courier New" w:cs="Courier New"/>
          <w:b/>
          <w:bCs/>
          <w:color w:val="auto"/>
          <w:sz w:val="17"/>
          <w:szCs w:val="17"/>
        </w:rPr>
        <w:t>:    0.0400    0.0600    0.0600    0.0500    0.0650    0.0700    0.0800</w:t>
      </w:r>
    </w:p>
    <w:p w14:paraId="0A5243ED" w14:textId="2C304107" w:rsidR="00EA3C3B" w:rsidRPr="006F1596" w:rsidRDefault="00EA3C3B" w:rsidP="00EA3C3B">
      <w:pPr>
        <w:autoSpaceDE w:val="0"/>
        <w:autoSpaceDN w:val="0"/>
        <w:adjustRightInd w:val="0"/>
        <w:spacing w:after="0" w:line="240" w:lineRule="auto"/>
        <w:ind w:left="0" w:right="0" w:firstLine="0"/>
        <w:rPr>
          <w:rFonts w:ascii="Courier New" w:eastAsiaTheme="minorEastAsia" w:hAnsi="Courier New" w:cs="Courier New"/>
          <w:b/>
          <w:bCs/>
          <w:color w:val="auto"/>
          <w:sz w:val="17"/>
          <w:szCs w:val="17"/>
        </w:rPr>
      </w:pPr>
      <w:proofErr w:type="spellStart"/>
      <w:r w:rsidRPr="006F1596">
        <w:rPr>
          <w:rFonts w:ascii="Courier New" w:eastAsiaTheme="minorEastAsia" w:hAnsi="Courier New" w:cs="Courier New"/>
          <w:b/>
          <w:bCs/>
          <w:color w:val="auto"/>
          <w:sz w:val="17"/>
          <w:szCs w:val="17"/>
        </w:rPr>
        <w:t>Stdev</w:t>
      </w:r>
      <w:proofErr w:type="spellEnd"/>
      <w:r w:rsidRPr="006F1596">
        <w:rPr>
          <w:rFonts w:ascii="Courier New" w:eastAsiaTheme="minorEastAsia" w:hAnsi="Courier New" w:cs="Courier New"/>
          <w:b/>
          <w:bCs/>
          <w:color w:val="auto"/>
          <w:sz w:val="17"/>
          <w:szCs w:val="17"/>
        </w:rPr>
        <w:t xml:space="preserve"> in ret/</w:t>
      </w:r>
      <w:proofErr w:type="spellStart"/>
      <w:r w:rsidRPr="006F1596">
        <w:rPr>
          <w:rFonts w:ascii="Courier New" w:eastAsiaTheme="minorEastAsia" w:hAnsi="Courier New" w:cs="Courier New"/>
          <w:b/>
          <w:bCs/>
          <w:color w:val="auto"/>
          <w:sz w:val="17"/>
          <w:szCs w:val="17"/>
        </w:rPr>
        <w:t>yr</w:t>
      </w:r>
      <w:proofErr w:type="spellEnd"/>
      <w:r w:rsidRPr="006F1596">
        <w:rPr>
          <w:rFonts w:ascii="Courier New" w:eastAsiaTheme="minorEastAsia" w:hAnsi="Courier New" w:cs="Courier New"/>
          <w:b/>
          <w:bCs/>
          <w:color w:val="auto"/>
          <w:sz w:val="17"/>
          <w:szCs w:val="17"/>
        </w:rPr>
        <w:t>:    0.0000    0.0811    0.0911    0.0370    0.1010    0.1252    0.1733</w:t>
      </w:r>
    </w:p>
    <w:p w14:paraId="523B7452" w14:textId="77777777" w:rsidR="00EA3C3B" w:rsidRPr="006F1596" w:rsidRDefault="00EA3C3B" w:rsidP="00EA3C3B">
      <w:pPr>
        <w:autoSpaceDE w:val="0"/>
        <w:autoSpaceDN w:val="0"/>
        <w:adjustRightInd w:val="0"/>
        <w:spacing w:after="0" w:line="240" w:lineRule="auto"/>
        <w:ind w:left="0" w:right="0" w:firstLine="0"/>
        <w:rPr>
          <w:rFonts w:ascii="Courier New" w:eastAsiaTheme="minorEastAsia" w:hAnsi="Courier New" w:cs="Courier New"/>
          <w:b/>
          <w:bCs/>
          <w:color w:val="auto"/>
          <w:sz w:val="17"/>
          <w:szCs w:val="17"/>
        </w:rPr>
      </w:pPr>
    </w:p>
    <w:p w14:paraId="3AD663C2" w14:textId="19607BBF" w:rsidR="00EA3C3B" w:rsidRDefault="00760450" w:rsidP="001E6E0C">
      <w:pPr>
        <w:spacing w:after="205" w:line="267" w:lineRule="auto"/>
        <w:ind w:left="-5" w:right="0"/>
      </w:pPr>
      <w:r>
        <w:rPr>
          <w:sz w:val="22"/>
        </w:rPr>
        <w:t xml:space="preserve">Notice how as the desired or target return is increased,  the allocation of funds shifts from the less risky, lower return investments on the left, to the more risky, higher return investments on the right. </w:t>
      </w:r>
      <w:r w:rsidR="002F7654">
        <w:t xml:space="preserve"> </w:t>
      </w:r>
    </w:p>
    <w:p w14:paraId="32584C07" w14:textId="77777777" w:rsidR="00435F23" w:rsidRDefault="00760450">
      <w:pPr>
        <w:pStyle w:val="Heading3"/>
        <w:ind w:left="-5"/>
      </w:pPr>
      <w:r>
        <w:t xml:space="preserve">More about LINGO </w:t>
      </w:r>
    </w:p>
    <w:p w14:paraId="0069895B" w14:textId="77777777" w:rsidR="00435F23" w:rsidRDefault="00760450">
      <w:pPr>
        <w:spacing w:after="0" w:line="259" w:lineRule="auto"/>
        <w:ind w:left="0" w:right="0" w:firstLine="0"/>
      </w:pPr>
      <w:r>
        <w:t xml:space="preserve"> </w:t>
      </w:r>
    </w:p>
    <w:p w14:paraId="6BC70F3E" w14:textId="77777777" w:rsidR="00435F23" w:rsidRDefault="00760450">
      <w:pPr>
        <w:ind w:left="-5" w:right="47"/>
      </w:pPr>
      <w:r>
        <w:t xml:space="preserve">Only some of the capabilities of LINGO have been illustrated in this supplement.  A summary of some of the additional capabilities beyond solution of simple linear programming problems is: </w:t>
      </w:r>
    </w:p>
    <w:p w14:paraId="4EA0BDA7" w14:textId="77777777" w:rsidR="00435F23" w:rsidRDefault="00760450">
      <w:pPr>
        <w:numPr>
          <w:ilvl w:val="0"/>
          <w:numId w:val="5"/>
        </w:numPr>
        <w:spacing w:after="1" w:line="238" w:lineRule="auto"/>
        <w:ind w:right="47" w:hanging="228"/>
      </w:pPr>
      <w:r>
        <w:lastRenderedPageBreak/>
        <w:t xml:space="preserve">Scalability of models.  The SETS/subscripted variables capability allows you to formulate one model that can be applied to a small problem today, and by only changing the input data, applied to a huge problem tomorrow. </w:t>
      </w:r>
    </w:p>
    <w:p w14:paraId="079888C3" w14:textId="77777777" w:rsidR="00435F23" w:rsidRDefault="00760450">
      <w:pPr>
        <w:numPr>
          <w:ilvl w:val="0"/>
          <w:numId w:val="5"/>
        </w:numPr>
        <w:ind w:right="47" w:hanging="228"/>
      </w:pPr>
      <w:r>
        <w:t xml:space="preserve">Interface to outside data sources.  The examples in this section illustrate that you can retrieve input and store output for a model from a variety of data sources: spreadsheets, standard text files, and databases. </w:t>
      </w:r>
    </w:p>
    <w:p w14:paraId="01C35332" w14:textId="77777777" w:rsidR="00435F23" w:rsidRDefault="00760450">
      <w:pPr>
        <w:numPr>
          <w:ilvl w:val="0"/>
          <w:numId w:val="5"/>
        </w:numPr>
        <w:ind w:right="47" w:hanging="228"/>
      </w:pPr>
      <w:r>
        <w:t xml:space="preserve">Ability to formulate and solve relatively arbitrary nonlinear problems. </w:t>
      </w:r>
    </w:p>
    <w:p w14:paraId="3D5B5B0A" w14:textId="77777777" w:rsidR="00435F23" w:rsidRDefault="00760450">
      <w:pPr>
        <w:numPr>
          <w:ilvl w:val="0"/>
          <w:numId w:val="5"/>
        </w:numPr>
        <w:ind w:right="47" w:hanging="228"/>
      </w:pPr>
      <w:r>
        <w:t xml:space="preserve">Solve problems with integer variables, with either linear or nonlinear constraints. </w:t>
      </w:r>
    </w:p>
    <w:p w14:paraId="74C0591C" w14:textId="77777777" w:rsidR="00435F23" w:rsidRDefault="00760450">
      <w:pPr>
        <w:numPr>
          <w:ilvl w:val="0"/>
          <w:numId w:val="5"/>
        </w:numPr>
        <w:ind w:right="47" w:hanging="228"/>
      </w:pPr>
      <w:r>
        <w:t xml:space="preserve">Solve problems with quadratic constraints with extra efficiency. </w:t>
      </w:r>
    </w:p>
    <w:p w14:paraId="12278D26" w14:textId="01915BA3" w:rsidR="00435F23" w:rsidRDefault="00760450">
      <w:pPr>
        <w:numPr>
          <w:ilvl w:val="0"/>
          <w:numId w:val="5"/>
        </w:numPr>
        <w:ind w:right="47" w:hanging="228"/>
      </w:pPr>
      <w:r>
        <w:t>Find and prove global optimality for complex</w:t>
      </w:r>
      <w:r w:rsidR="002F7654">
        <w:t xml:space="preserve"> nonconvex</w:t>
      </w:r>
      <w:r>
        <w:t xml:space="preserve"> nonlinear models. </w:t>
      </w:r>
    </w:p>
    <w:p w14:paraId="125E9598" w14:textId="77777777" w:rsidR="00435F23" w:rsidRDefault="00760450">
      <w:pPr>
        <w:numPr>
          <w:ilvl w:val="0"/>
          <w:numId w:val="5"/>
        </w:numPr>
        <w:ind w:right="47" w:hanging="228"/>
      </w:pPr>
      <w:r>
        <w:t xml:space="preserve">Programming capability to allow the solution of several related models in a single run. </w:t>
      </w:r>
    </w:p>
    <w:p w14:paraId="519D90D4" w14:textId="40752D25" w:rsidR="00435F23" w:rsidRDefault="00760450">
      <w:pPr>
        <w:numPr>
          <w:ilvl w:val="0"/>
          <w:numId w:val="5"/>
        </w:numPr>
        <w:ind w:right="47" w:hanging="228"/>
      </w:pPr>
      <w:r>
        <w:t>Support for most mathematical functions one might need to use</w:t>
      </w:r>
      <w:r w:rsidR="002F7654">
        <w:t>,</w:t>
      </w:r>
      <w:r>
        <w:t xml:space="preserve"> such as trigonometric functions and most probability functions such as the Normal and Binomial distributions. </w:t>
      </w:r>
    </w:p>
    <w:p w14:paraId="24CA0017" w14:textId="77777777" w:rsidR="00435F23" w:rsidRDefault="00760450">
      <w:pPr>
        <w:spacing w:after="0" w:line="259" w:lineRule="auto"/>
        <w:ind w:left="0" w:right="0" w:firstLine="0"/>
      </w:pPr>
      <w:r>
        <w:t xml:space="preserve"> </w:t>
      </w:r>
    </w:p>
    <w:p w14:paraId="538923ED" w14:textId="77777777" w:rsidR="002F7654" w:rsidRDefault="00760450">
      <w:pPr>
        <w:ind w:left="-5" w:right="47"/>
      </w:pPr>
      <w:r>
        <w:t xml:space="preserve">LINGO contains extensive built-in documentation.  To get to the User Manual when in LINGO, click on   </w:t>
      </w:r>
    </w:p>
    <w:p w14:paraId="74723B7C" w14:textId="0F2FE72D" w:rsidR="00435F23" w:rsidRDefault="002F7654">
      <w:pPr>
        <w:ind w:left="-5" w:right="47"/>
      </w:pPr>
      <w:r>
        <w:t xml:space="preserve">       </w:t>
      </w:r>
      <w:r w:rsidR="00760450">
        <w:t xml:space="preserve">Help | Help topics | Contents | LINGO </w:t>
      </w:r>
      <w:proofErr w:type="spellStart"/>
      <w:r w:rsidR="00760450">
        <w:t>Users Manual</w:t>
      </w:r>
      <w:proofErr w:type="spellEnd"/>
      <w:r w:rsidR="00760450">
        <w:t xml:space="preserve">. </w:t>
      </w:r>
    </w:p>
    <w:p w14:paraId="5D60E8AD" w14:textId="77777777" w:rsidR="00435F23" w:rsidRDefault="00760450">
      <w:pPr>
        <w:spacing w:after="0" w:line="259" w:lineRule="auto"/>
        <w:ind w:left="0" w:right="0" w:firstLine="0"/>
      </w:pPr>
      <w:r>
        <w:t xml:space="preserve"> </w:t>
      </w:r>
    </w:p>
    <w:p w14:paraId="77FBB2E1" w14:textId="77777777" w:rsidR="002F7654" w:rsidRDefault="00760450">
      <w:pPr>
        <w:ind w:left="-5" w:right="3420"/>
      </w:pPr>
      <w:r>
        <w:t xml:space="preserve">Alternatively you may look up terms in the Index by clicking on  </w:t>
      </w:r>
    </w:p>
    <w:p w14:paraId="69CB0C96" w14:textId="08803A2E" w:rsidR="00435F23" w:rsidRDefault="002F7654">
      <w:pPr>
        <w:ind w:left="-5" w:right="3420"/>
      </w:pPr>
      <w:r>
        <w:t xml:space="preserve">       </w:t>
      </w:r>
      <w:r w:rsidR="00760450">
        <w:t xml:space="preserve">Help | Help topics | Index. </w:t>
      </w:r>
    </w:p>
    <w:p w14:paraId="2DAECB3B" w14:textId="77777777" w:rsidR="00435F23" w:rsidRDefault="00760450">
      <w:pPr>
        <w:spacing w:after="0" w:line="259" w:lineRule="auto"/>
        <w:ind w:left="0" w:right="0" w:firstLine="0"/>
      </w:pPr>
      <w:r>
        <w:t xml:space="preserve"> </w:t>
      </w:r>
    </w:p>
    <w:p w14:paraId="25B77020" w14:textId="0DEBE3ED" w:rsidR="00435F23" w:rsidRDefault="00760450">
      <w:pPr>
        <w:ind w:left="-5" w:right="47"/>
      </w:pPr>
      <w:r>
        <w:t xml:space="preserve">LINGO is available in a variety of sizes.  The </w:t>
      </w:r>
      <w:r w:rsidR="002135E0">
        <w:t xml:space="preserve">free download </w:t>
      </w:r>
      <w:r>
        <w:t xml:space="preserve">version </w:t>
      </w:r>
      <w:r w:rsidR="002135E0">
        <w:t>has a modest limit on the number of constraints and decision variables, but sufficient to solve all the examples in the text.</w:t>
      </w:r>
      <w:r>
        <w:t xml:space="preserve">  </w:t>
      </w:r>
      <w:r w:rsidR="002135E0">
        <w:t>T</w:t>
      </w:r>
      <w:r>
        <w:t>he largest version (called the Extended version) is limited only by the computer memory available. On a 64 bit computer, linear programs with millions of variables and constraints have been solved.  LINGO is available for most major operating systems, including Linux</w:t>
      </w:r>
      <w:r w:rsidR="002F7654">
        <w:t xml:space="preserve"> and MacOS</w:t>
      </w:r>
      <w:r>
        <w:t xml:space="preserve">. </w:t>
      </w:r>
    </w:p>
    <w:p w14:paraId="7069542E" w14:textId="2D93BD8F" w:rsidR="00A14BB1" w:rsidRDefault="00A14BB1">
      <w:pPr>
        <w:ind w:left="-5" w:right="47"/>
      </w:pPr>
    </w:p>
    <w:p w14:paraId="17DBF536" w14:textId="6C5ADF6C" w:rsidR="002135E0" w:rsidRDefault="002135E0">
      <w:pPr>
        <w:ind w:left="-5" w:right="47"/>
      </w:pPr>
    </w:p>
    <w:p w14:paraId="753A2506" w14:textId="77777777" w:rsidR="002135E0" w:rsidRDefault="002135E0">
      <w:pPr>
        <w:ind w:left="-5" w:right="47"/>
      </w:pPr>
    </w:p>
    <w:p w14:paraId="12CB5ADE" w14:textId="1E69AF26" w:rsidR="00A14BB1" w:rsidRDefault="00A14BB1">
      <w:pPr>
        <w:ind w:left="-5" w:right="47"/>
      </w:pPr>
    </w:p>
    <w:p w14:paraId="5770F6A2" w14:textId="23B276AD" w:rsidR="00A14BB1" w:rsidRDefault="00A14BB1">
      <w:pPr>
        <w:ind w:left="-5" w:right="47"/>
      </w:pPr>
    </w:p>
    <w:p w14:paraId="107F8BD0" w14:textId="0823708D" w:rsidR="00A14BB1" w:rsidRDefault="00A14BB1">
      <w:pPr>
        <w:ind w:left="-5" w:right="47"/>
      </w:pPr>
    </w:p>
    <w:p w14:paraId="52A1775C" w14:textId="176CEFB9" w:rsidR="00A14BB1" w:rsidRDefault="00A14BB1">
      <w:pPr>
        <w:ind w:left="-5" w:right="47"/>
      </w:pPr>
    </w:p>
    <w:p w14:paraId="493543E1" w14:textId="77777777" w:rsidR="00A14BB1" w:rsidRDefault="00A14BB1">
      <w:pPr>
        <w:ind w:left="-5" w:right="47"/>
      </w:pPr>
    </w:p>
    <w:p w14:paraId="04B067F8" w14:textId="7E91583A" w:rsidR="00A14BB1" w:rsidRDefault="00A14BB1">
      <w:pPr>
        <w:ind w:left="-5" w:right="47"/>
      </w:pPr>
    </w:p>
    <w:p w14:paraId="28F29FAF" w14:textId="14F6B076" w:rsidR="00A14BB1" w:rsidRPr="00A14BB1" w:rsidRDefault="00A14BB1">
      <w:pPr>
        <w:ind w:left="-5" w:right="47"/>
        <w:rPr>
          <w:rFonts w:ascii="Arial" w:hAnsi="Arial" w:cs="Arial"/>
          <w:b/>
          <w:bCs/>
        </w:rPr>
      </w:pPr>
      <w:r w:rsidRPr="00A14BB1">
        <w:rPr>
          <w:rFonts w:ascii="Arial" w:hAnsi="Arial" w:cs="Arial"/>
          <w:b/>
          <w:bCs/>
        </w:rPr>
        <w:t>Interfacing with other Software</w:t>
      </w:r>
    </w:p>
    <w:p w14:paraId="56DC666C" w14:textId="0B15BEEC" w:rsidR="00A14BB1" w:rsidRDefault="00A14BB1">
      <w:pPr>
        <w:ind w:left="-5" w:right="47"/>
      </w:pPr>
      <w:r>
        <w:t xml:space="preserve">   If you want to integrate optimization into the operations of a typical organization, you may need to interface </w:t>
      </w:r>
      <w:r w:rsidR="00CC45C3">
        <w:t xml:space="preserve">with </w:t>
      </w:r>
      <w:r>
        <w:t xml:space="preserve">various other software.  LINGO and its companion products, the </w:t>
      </w:r>
      <w:proofErr w:type="spellStart"/>
      <w:r>
        <w:t>What’s</w:t>
      </w:r>
      <w:r w:rsidRPr="00A14BB1">
        <w:rPr>
          <w:i/>
          <w:iCs/>
        </w:rPr>
        <w:t>Best</w:t>
      </w:r>
      <w:proofErr w:type="spellEnd"/>
      <w:r>
        <w:t xml:space="preserve">! Excel add-in, and the LINDO API solver engine have interfaces with a wide variety of software systems.  If you download LINGO, </w:t>
      </w:r>
      <w:proofErr w:type="spellStart"/>
      <w:r>
        <w:t>What’s</w:t>
      </w:r>
      <w:r w:rsidRPr="00CC45C3">
        <w:rPr>
          <w:i/>
          <w:iCs/>
        </w:rPr>
        <w:t>Best</w:t>
      </w:r>
      <w:proofErr w:type="spellEnd"/>
      <w:r>
        <w:t>!, or LINDO API, you will find documentation and examples in the installed subdirectories as listed below.</w:t>
      </w:r>
    </w:p>
    <w:p w14:paraId="45579294" w14:textId="77777777" w:rsidR="00A14BB1" w:rsidRDefault="00A14BB1">
      <w:pPr>
        <w:ind w:left="-5" w:right="47"/>
      </w:pPr>
    </w:p>
    <w:p w14:paraId="5EDB78E9" w14:textId="5D53D906" w:rsidR="00A14BB1" w:rsidRDefault="00A14BB1">
      <w:pPr>
        <w:ind w:left="-5" w:right="47"/>
      </w:pPr>
      <w:r>
        <w:t xml:space="preserve">   </w:t>
      </w:r>
      <w:r w:rsidR="00CC45C3">
        <w:t xml:space="preserve">   </w:t>
      </w:r>
      <w:r w:rsidRPr="00A14BB1">
        <w:rPr>
          <w:u w:val="single"/>
        </w:rPr>
        <w:t>Software</w:t>
      </w:r>
      <w:r>
        <w:t xml:space="preserve">              </w:t>
      </w:r>
      <w:r w:rsidRPr="00A14BB1">
        <w:rPr>
          <w:u w:val="single"/>
        </w:rPr>
        <w:t>For Examples and Documentation see</w:t>
      </w:r>
    </w:p>
    <w:p w14:paraId="6845FF9C" w14:textId="000D4DFD" w:rsidR="00A14BB1" w:rsidRPr="00FD248C" w:rsidRDefault="00A14BB1" w:rsidP="00A14BB1">
      <w:pPr>
        <w:pStyle w:val="PlainText"/>
        <w:rPr>
          <w:rFonts w:ascii="Courier New" w:hAnsi="Courier New" w:cs="Courier New"/>
        </w:rPr>
      </w:pPr>
      <w:r>
        <w:t xml:space="preserve">   </w:t>
      </w:r>
      <w:r w:rsidRPr="00FD248C">
        <w:rPr>
          <w:rFonts w:ascii="Courier New" w:hAnsi="Courier New" w:cs="Courier New"/>
        </w:rPr>
        <w:t>Android    \LindoAPI64_14\samples\android-</w:t>
      </w:r>
      <w:proofErr w:type="spellStart"/>
      <w:r w:rsidRPr="00FD248C">
        <w:rPr>
          <w:rFonts w:ascii="Courier New" w:hAnsi="Courier New" w:cs="Courier New"/>
        </w:rPr>
        <w:t>ui</w:t>
      </w:r>
      <w:proofErr w:type="spellEnd"/>
    </w:p>
    <w:p w14:paraId="606BE035" w14:textId="1975968A" w:rsidR="00A14BB1" w:rsidRPr="00FD248C" w:rsidRDefault="00A14BB1" w:rsidP="00A14BB1">
      <w:pPr>
        <w:pStyle w:val="PlainText"/>
        <w:rPr>
          <w:rFonts w:ascii="Courier New" w:hAnsi="Courier New" w:cs="Courier New"/>
        </w:rPr>
      </w:pPr>
      <w:r>
        <w:t xml:space="preserve">   </w:t>
      </w:r>
      <w:r w:rsidRPr="00FD248C">
        <w:rPr>
          <w:rFonts w:ascii="Courier New" w:hAnsi="Courier New" w:cs="Courier New"/>
        </w:rPr>
        <w:t>C/C++      \LindoAPI64_14\samples\c</w:t>
      </w:r>
    </w:p>
    <w:p w14:paraId="2585379C" w14:textId="4F1CE561" w:rsidR="00A14BB1" w:rsidRPr="00FD248C" w:rsidRDefault="00A14BB1" w:rsidP="00A14BB1">
      <w:pPr>
        <w:pStyle w:val="PlainText"/>
        <w:rPr>
          <w:rFonts w:ascii="Courier New" w:hAnsi="Courier New" w:cs="Courier New"/>
        </w:rPr>
      </w:pPr>
      <w:r>
        <w:t xml:space="preserve">   </w:t>
      </w:r>
      <w:r w:rsidRPr="00FD248C">
        <w:rPr>
          <w:rFonts w:ascii="Courier New" w:hAnsi="Courier New" w:cs="Courier New"/>
        </w:rPr>
        <w:t>C#         \LINGO64_20\Programming Samples\C#</w:t>
      </w:r>
    </w:p>
    <w:p w14:paraId="02B313CC" w14:textId="322FCF2A" w:rsidR="00A14BB1" w:rsidRPr="00FD248C" w:rsidRDefault="00A14BB1" w:rsidP="00A14BB1">
      <w:pPr>
        <w:pStyle w:val="PlainText"/>
        <w:rPr>
          <w:rFonts w:ascii="Courier New" w:hAnsi="Courier New" w:cs="Courier New"/>
        </w:rPr>
      </w:pPr>
      <w:r>
        <w:t xml:space="preserve">   </w:t>
      </w:r>
      <w:r w:rsidRPr="00FD248C">
        <w:rPr>
          <w:rFonts w:ascii="Courier New" w:hAnsi="Courier New" w:cs="Courier New"/>
        </w:rPr>
        <w:t>Delphi     \LindoAPI64_14\samples\</w:t>
      </w:r>
      <w:proofErr w:type="spellStart"/>
      <w:r w:rsidRPr="00FD248C">
        <w:rPr>
          <w:rFonts w:ascii="Courier New" w:hAnsi="Courier New" w:cs="Courier New"/>
        </w:rPr>
        <w:t>delphi</w:t>
      </w:r>
      <w:proofErr w:type="spellEnd"/>
    </w:p>
    <w:p w14:paraId="2B0B2E76" w14:textId="6F2B51F3" w:rsidR="00A14BB1" w:rsidRPr="00FD248C" w:rsidRDefault="00A14BB1" w:rsidP="00A14BB1">
      <w:pPr>
        <w:pStyle w:val="PlainText"/>
        <w:rPr>
          <w:rFonts w:ascii="Courier New" w:hAnsi="Courier New" w:cs="Courier New"/>
        </w:rPr>
      </w:pPr>
      <w:r>
        <w:t xml:space="preserve">   </w:t>
      </w:r>
      <w:r w:rsidRPr="00FD248C">
        <w:rPr>
          <w:rFonts w:ascii="Courier New" w:hAnsi="Courier New" w:cs="Courier New"/>
        </w:rPr>
        <w:t>Docker     https://hub.docker.com/r/lindosystems/pylingo</w:t>
      </w:r>
    </w:p>
    <w:p w14:paraId="670224EE" w14:textId="6BF3D35B" w:rsidR="00A14BB1" w:rsidRPr="00FD248C" w:rsidRDefault="00A14BB1" w:rsidP="00A14BB1">
      <w:pPr>
        <w:pStyle w:val="PlainText"/>
        <w:rPr>
          <w:rFonts w:ascii="Courier New" w:hAnsi="Courier New" w:cs="Courier New"/>
        </w:rPr>
      </w:pPr>
      <w:r>
        <w:t xml:space="preserve">   </w:t>
      </w:r>
      <w:r w:rsidRPr="00FD248C">
        <w:rPr>
          <w:rFonts w:ascii="Courier New" w:hAnsi="Courier New" w:cs="Courier New"/>
        </w:rPr>
        <w:t>Dotnet     \LindoAPI64_14\samples\dotnet</w:t>
      </w:r>
    </w:p>
    <w:p w14:paraId="584FBAEA" w14:textId="04004279" w:rsidR="00A14BB1" w:rsidRPr="00FD248C" w:rsidRDefault="00A14BB1" w:rsidP="00A14BB1">
      <w:pPr>
        <w:pStyle w:val="PlainText"/>
        <w:rPr>
          <w:rFonts w:ascii="Courier New" w:hAnsi="Courier New" w:cs="Courier New"/>
        </w:rPr>
      </w:pPr>
      <w:r>
        <w:t xml:space="preserve">   </w:t>
      </w:r>
      <w:r w:rsidRPr="00FD248C">
        <w:rPr>
          <w:rFonts w:ascii="Courier New" w:hAnsi="Courier New" w:cs="Courier New"/>
        </w:rPr>
        <w:t>Fortran    \LINGO64_20\Programming Samples\Fortran</w:t>
      </w:r>
    </w:p>
    <w:p w14:paraId="05C297E6" w14:textId="14B1DBB7" w:rsidR="00A14BB1" w:rsidRPr="00FD248C" w:rsidRDefault="00A14BB1" w:rsidP="00A14BB1">
      <w:pPr>
        <w:pStyle w:val="PlainText"/>
        <w:rPr>
          <w:rFonts w:ascii="Courier New" w:hAnsi="Courier New" w:cs="Courier New"/>
        </w:rPr>
      </w:pPr>
      <w:r w:rsidRPr="00FD248C">
        <w:rPr>
          <w:rFonts w:ascii="Courier New" w:hAnsi="Courier New" w:cs="Courier New"/>
        </w:rPr>
        <w:t xml:space="preserve">   </w:t>
      </w:r>
      <w:r>
        <w:rPr>
          <w:rFonts w:ascii="Courier New" w:hAnsi="Courier New" w:cs="Courier New"/>
        </w:rPr>
        <w:t xml:space="preserve">   </w:t>
      </w:r>
      <w:r w:rsidRPr="00FD248C">
        <w:rPr>
          <w:rFonts w:ascii="Courier New" w:hAnsi="Courier New" w:cs="Courier New"/>
        </w:rPr>
        <w:t xml:space="preserve">        \LindoAPI64_14\samples\fort   </w:t>
      </w:r>
    </w:p>
    <w:p w14:paraId="154A13D2" w14:textId="0646B63A" w:rsidR="00A14BB1" w:rsidRPr="00FD248C" w:rsidRDefault="00A14BB1" w:rsidP="00A14BB1">
      <w:pPr>
        <w:pStyle w:val="PlainText"/>
        <w:rPr>
          <w:rFonts w:ascii="Courier New" w:hAnsi="Courier New" w:cs="Courier New"/>
        </w:rPr>
      </w:pPr>
      <w:r>
        <w:t xml:space="preserve">   </w:t>
      </w:r>
      <w:r w:rsidRPr="00FD248C">
        <w:rPr>
          <w:rFonts w:ascii="Courier New" w:hAnsi="Courier New" w:cs="Courier New"/>
        </w:rPr>
        <w:t>Java       \LINGO64_20\Programming Samples\Java</w:t>
      </w:r>
    </w:p>
    <w:p w14:paraId="55E71AC8" w14:textId="1E17720E" w:rsidR="00A14BB1" w:rsidRPr="00FD248C" w:rsidRDefault="00A14BB1" w:rsidP="00A14BB1">
      <w:pPr>
        <w:pStyle w:val="PlainText"/>
        <w:rPr>
          <w:rFonts w:ascii="Courier New" w:hAnsi="Courier New" w:cs="Courier New"/>
        </w:rPr>
      </w:pPr>
      <w:r w:rsidRPr="00FD248C">
        <w:rPr>
          <w:rFonts w:ascii="Courier New" w:hAnsi="Courier New" w:cs="Courier New"/>
        </w:rPr>
        <w:t xml:space="preserve">   </w:t>
      </w:r>
      <w:r>
        <w:rPr>
          <w:rFonts w:ascii="Courier New" w:hAnsi="Courier New" w:cs="Courier New"/>
        </w:rPr>
        <w:t xml:space="preserve">   </w:t>
      </w:r>
      <w:r w:rsidRPr="00FD248C">
        <w:rPr>
          <w:rFonts w:ascii="Courier New" w:hAnsi="Courier New" w:cs="Courier New"/>
        </w:rPr>
        <w:t xml:space="preserve">        \LindoAPI64_14\samples\java</w:t>
      </w:r>
    </w:p>
    <w:p w14:paraId="1DFB4D0A" w14:textId="047F5284" w:rsidR="00A14BB1" w:rsidRPr="00FD248C" w:rsidRDefault="00A14BB1" w:rsidP="00A14BB1">
      <w:pPr>
        <w:pStyle w:val="PlainText"/>
        <w:rPr>
          <w:rFonts w:ascii="Courier New" w:hAnsi="Courier New" w:cs="Courier New"/>
        </w:rPr>
      </w:pPr>
      <w:r>
        <w:t xml:space="preserve">   </w:t>
      </w:r>
      <w:r w:rsidRPr="00FD248C">
        <w:rPr>
          <w:rFonts w:ascii="Courier New" w:hAnsi="Courier New" w:cs="Courier New"/>
        </w:rPr>
        <w:t>Julia      \LindoAPI64_14\samples\</w:t>
      </w:r>
      <w:proofErr w:type="spellStart"/>
      <w:r w:rsidRPr="00FD248C">
        <w:rPr>
          <w:rFonts w:ascii="Courier New" w:hAnsi="Courier New" w:cs="Courier New"/>
        </w:rPr>
        <w:t>julia</w:t>
      </w:r>
      <w:proofErr w:type="spellEnd"/>
    </w:p>
    <w:p w14:paraId="4CC73F11" w14:textId="238D33BF" w:rsidR="00A14BB1" w:rsidRPr="00FD248C" w:rsidRDefault="00A14BB1" w:rsidP="00A14BB1">
      <w:pPr>
        <w:pStyle w:val="PlainText"/>
        <w:rPr>
          <w:rFonts w:ascii="Courier New" w:hAnsi="Courier New" w:cs="Courier New"/>
        </w:rPr>
      </w:pPr>
      <w:r>
        <w:t xml:space="preserve">   </w:t>
      </w:r>
      <w:proofErr w:type="spellStart"/>
      <w:r w:rsidRPr="00FD248C">
        <w:rPr>
          <w:rFonts w:ascii="Courier New" w:hAnsi="Courier New" w:cs="Courier New"/>
        </w:rPr>
        <w:t>Matlab</w:t>
      </w:r>
      <w:proofErr w:type="spellEnd"/>
      <w:r w:rsidRPr="00FD248C">
        <w:rPr>
          <w:rFonts w:ascii="Courier New" w:hAnsi="Courier New" w:cs="Courier New"/>
        </w:rPr>
        <w:t xml:space="preserve">     \LINGO64_20\Programming Samples\</w:t>
      </w:r>
      <w:proofErr w:type="spellStart"/>
      <w:r w:rsidRPr="00FD248C">
        <w:rPr>
          <w:rFonts w:ascii="Courier New" w:hAnsi="Courier New" w:cs="Courier New"/>
        </w:rPr>
        <w:t>Matlab</w:t>
      </w:r>
      <w:proofErr w:type="spellEnd"/>
    </w:p>
    <w:p w14:paraId="12CB3F21" w14:textId="7B06FD27" w:rsidR="00A14BB1" w:rsidRPr="00FD248C" w:rsidRDefault="00A14BB1" w:rsidP="00A14BB1">
      <w:pPr>
        <w:pStyle w:val="PlainText"/>
        <w:rPr>
          <w:rFonts w:ascii="Courier New" w:hAnsi="Courier New" w:cs="Courier New"/>
        </w:rPr>
      </w:pPr>
      <w:r>
        <w:t xml:space="preserve">   </w:t>
      </w:r>
      <w:proofErr w:type="spellStart"/>
      <w:r w:rsidRPr="00FD248C">
        <w:rPr>
          <w:rFonts w:ascii="Courier New" w:hAnsi="Courier New" w:cs="Courier New"/>
        </w:rPr>
        <w:t>NotePad</w:t>
      </w:r>
      <w:proofErr w:type="spellEnd"/>
      <w:r w:rsidRPr="00FD248C">
        <w:rPr>
          <w:rFonts w:ascii="Courier New" w:hAnsi="Courier New" w:cs="Courier New"/>
        </w:rPr>
        <w:t>++  \LINGO64_20\Notepad++</w:t>
      </w:r>
    </w:p>
    <w:p w14:paraId="1A418133" w14:textId="562AA80B" w:rsidR="00A14BB1" w:rsidRPr="00FD248C" w:rsidRDefault="00A14BB1" w:rsidP="00A14BB1">
      <w:pPr>
        <w:pStyle w:val="PlainText"/>
        <w:rPr>
          <w:rFonts w:ascii="Courier New" w:hAnsi="Courier New" w:cs="Courier New"/>
        </w:rPr>
      </w:pPr>
      <w:r>
        <w:lastRenderedPageBreak/>
        <w:t xml:space="preserve">   </w:t>
      </w:r>
      <w:r w:rsidRPr="00FD248C">
        <w:rPr>
          <w:rFonts w:ascii="Courier New" w:hAnsi="Courier New" w:cs="Courier New"/>
        </w:rPr>
        <w:t>Python     \LINGO64_20\Programming Samples\Python</w:t>
      </w:r>
    </w:p>
    <w:p w14:paraId="5E063B72" w14:textId="3D7D96F9" w:rsidR="00A14BB1" w:rsidRPr="00FD248C" w:rsidRDefault="00A14BB1" w:rsidP="00A14BB1">
      <w:pPr>
        <w:pStyle w:val="PlainText"/>
        <w:rPr>
          <w:rFonts w:ascii="Courier New" w:hAnsi="Courier New" w:cs="Courier New"/>
        </w:rPr>
      </w:pPr>
      <w:r>
        <w:t xml:space="preserve">   </w:t>
      </w:r>
      <w:r w:rsidRPr="00FD248C">
        <w:rPr>
          <w:rFonts w:ascii="Courier New" w:hAnsi="Courier New" w:cs="Courier New"/>
        </w:rPr>
        <w:t>R          \LINGO64_20\Programming Samples\R</w:t>
      </w:r>
    </w:p>
    <w:p w14:paraId="30236DEA" w14:textId="1615944B" w:rsidR="00A14BB1" w:rsidRPr="00FD248C" w:rsidRDefault="00A14BB1" w:rsidP="00A14BB1">
      <w:pPr>
        <w:pStyle w:val="PlainText"/>
        <w:rPr>
          <w:rFonts w:ascii="Courier New" w:hAnsi="Courier New" w:cs="Courier New"/>
        </w:rPr>
      </w:pPr>
      <w:r>
        <w:t xml:space="preserve">   </w:t>
      </w:r>
      <w:r w:rsidRPr="00FD248C">
        <w:rPr>
          <w:rFonts w:ascii="Courier New" w:hAnsi="Courier New" w:cs="Courier New"/>
        </w:rPr>
        <w:t>REST API for Web applications</w:t>
      </w:r>
    </w:p>
    <w:p w14:paraId="5A3C7A41" w14:textId="566BA83D" w:rsidR="00A14BB1" w:rsidRPr="00FD248C" w:rsidRDefault="00A14BB1" w:rsidP="00A14BB1">
      <w:pPr>
        <w:pStyle w:val="PlainText"/>
        <w:rPr>
          <w:rFonts w:ascii="Courier New" w:hAnsi="Courier New" w:cs="Courier New"/>
        </w:rPr>
      </w:pPr>
      <w:r w:rsidRPr="00FD248C">
        <w:rPr>
          <w:rFonts w:ascii="Courier New" w:hAnsi="Courier New" w:cs="Courier New"/>
        </w:rPr>
        <w:t xml:space="preserve">   </w:t>
      </w:r>
      <w:r>
        <w:rPr>
          <w:rFonts w:ascii="Courier New" w:hAnsi="Courier New" w:cs="Courier New"/>
        </w:rPr>
        <w:t xml:space="preserve">  </w:t>
      </w:r>
      <w:r w:rsidRPr="00FD248C">
        <w:rPr>
          <w:rFonts w:ascii="Courier New" w:hAnsi="Courier New" w:cs="Courier New"/>
        </w:rPr>
        <w:t xml:space="preserve">       </w:t>
      </w:r>
      <w:r w:rsidR="00325742">
        <w:rPr>
          <w:rFonts w:ascii="Courier New" w:hAnsi="Courier New" w:cs="Courier New"/>
        </w:rPr>
        <w:t xml:space="preserve"> </w:t>
      </w:r>
      <w:r w:rsidRPr="00FD248C">
        <w:rPr>
          <w:rFonts w:ascii="Courier New" w:hAnsi="Courier New" w:cs="Courier New"/>
        </w:rPr>
        <w:t xml:space="preserve"> \LINGO64_20\Programming Samples\RESTAPI</w:t>
      </w:r>
    </w:p>
    <w:p w14:paraId="5D2AFE0E" w14:textId="1E35BE33" w:rsidR="00A14BB1" w:rsidRPr="00FD248C" w:rsidRDefault="00A14BB1" w:rsidP="00A14BB1">
      <w:pPr>
        <w:pStyle w:val="PlainText"/>
        <w:rPr>
          <w:rFonts w:ascii="Courier New" w:hAnsi="Courier New" w:cs="Courier New"/>
        </w:rPr>
      </w:pPr>
      <w:r>
        <w:t xml:space="preserve">   </w:t>
      </w:r>
      <w:r w:rsidRPr="00FD248C">
        <w:rPr>
          <w:rFonts w:ascii="Courier New" w:hAnsi="Courier New" w:cs="Courier New"/>
        </w:rPr>
        <w:t>VBA        \LindoAPI64_14\samples\</w:t>
      </w:r>
      <w:proofErr w:type="spellStart"/>
      <w:r w:rsidRPr="00FD248C">
        <w:rPr>
          <w:rFonts w:ascii="Courier New" w:hAnsi="Courier New" w:cs="Courier New"/>
        </w:rPr>
        <w:t>vba</w:t>
      </w:r>
      <w:proofErr w:type="spellEnd"/>
    </w:p>
    <w:p w14:paraId="72DECC06" w14:textId="77777777" w:rsidR="00A14BB1" w:rsidRDefault="00A14BB1">
      <w:pPr>
        <w:ind w:left="-5" w:right="47"/>
      </w:pPr>
    </w:p>
    <w:p w14:paraId="09553F5D" w14:textId="77777777" w:rsidR="00435F23" w:rsidRDefault="00760450">
      <w:pPr>
        <w:spacing w:after="0" w:line="259" w:lineRule="auto"/>
        <w:ind w:left="0" w:right="0" w:firstLine="0"/>
      </w:pPr>
      <w:r>
        <w:t xml:space="preserve"> </w:t>
      </w:r>
    </w:p>
    <w:p w14:paraId="266C8E0E" w14:textId="6C0B4BCA" w:rsidR="00435F23" w:rsidRDefault="00435F23">
      <w:pPr>
        <w:ind w:left="-5" w:right="47"/>
      </w:pPr>
    </w:p>
    <w:p w14:paraId="0369C800" w14:textId="196ADD53" w:rsidR="00435F23" w:rsidRDefault="00760450" w:rsidP="006F1596">
      <w:pPr>
        <w:ind w:left="-5" w:right="47"/>
      </w:pPr>
      <w:r>
        <w:t xml:space="preserve">     In addition to this supplement, the additional material on this website includes both a LINGO tutorial and LINGO/LINDO</w:t>
      </w:r>
      <w:r w:rsidR="00CC45C3">
        <w:t>/</w:t>
      </w:r>
      <w:proofErr w:type="spellStart"/>
      <w:r w:rsidR="00CC45C3">
        <w:t>What’s</w:t>
      </w:r>
      <w:r w:rsidR="00CC45C3" w:rsidRPr="00CC45C3">
        <w:rPr>
          <w:i/>
          <w:iCs/>
        </w:rPr>
        <w:t>Best</w:t>
      </w:r>
      <w:proofErr w:type="spellEnd"/>
      <w:r w:rsidR="00CC45C3">
        <w:t>!</w:t>
      </w:r>
      <w:r>
        <w:t xml:space="preserve"> files with formulations</w:t>
      </w:r>
      <w:r w:rsidR="00CC45C3">
        <w:t xml:space="preserve"> for most of the examples in the text</w:t>
      </w:r>
      <w:r>
        <w:t xml:space="preserve">.  These LINGO/LINDO files for most other chapters include LINGO formulations for problems that are outside the realm of linear programming. </w:t>
      </w:r>
      <w:r w:rsidR="00CC45C3">
        <w:t>For example</w:t>
      </w:r>
      <w:r>
        <w:t>, Sec. 1</w:t>
      </w:r>
      <w:r w:rsidR="00AA73C7">
        <w:t>3</w:t>
      </w:r>
      <w:r>
        <w:t xml:space="preserve">.10 discusses </w:t>
      </w:r>
      <w:r w:rsidR="00CC45C3">
        <w:t>the</w:t>
      </w:r>
      <w:r>
        <w:t xml:space="preserve"> global optimization feature of LINGO</w:t>
      </w:r>
      <w:r w:rsidR="00CC45C3">
        <w:t xml:space="preserve"> and </w:t>
      </w:r>
      <w:proofErr w:type="spellStart"/>
      <w:r w:rsidR="00CC45C3">
        <w:t>What’s</w:t>
      </w:r>
      <w:r w:rsidR="00CC45C3" w:rsidRPr="00CC45C3">
        <w:rPr>
          <w:i/>
          <w:iCs/>
        </w:rPr>
        <w:t>Best</w:t>
      </w:r>
      <w:proofErr w:type="spellEnd"/>
      <w:r w:rsidR="00CC45C3">
        <w:t>!</w:t>
      </w:r>
      <w:r>
        <w:t xml:space="preserve"> for dealing with complicated nonlinear programming problems.  Also see Selected References </w:t>
      </w:r>
      <w:r w:rsidR="00AA73C7">
        <w:t>5</w:t>
      </w:r>
      <w:r>
        <w:t xml:space="preserve"> and </w:t>
      </w:r>
      <w:r w:rsidR="00AA73C7">
        <w:t>8</w:t>
      </w:r>
      <w:r>
        <w:t xml:space="preserve"> for Chap. 3 for further details on LINGO. </w:t>
      </w:r>
    </w:p>
    <w:sectPr w:rsidR="00435F23" w:rsidSect="00DE46B6">
      <w:headerReference w:type="even" r:id="rId14"/>
      <w:headerReference w:type="default" r:id="rId15"/>
      <w:footerReference w:type="even" r:id="rId16"/>
      <w:footerReference w:type="default" r:id="rId17"/>
      <w:headerReference w:type="first" r:id="rId18"/>
      <w:footerReference w:type="first" r:id="rId19"/>
      <w:pgSz w:w="12240" w:h="15840"/>
      <w:pgMar w:top="1440" w:right="720" w:bottom="1260" w:left="1501" w:header="72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72C61" w14:textId="77777777" w:rsidR="00D9760F" w:rsidRDefault="00D9760F">
      <w:pPr>
        <w:spacing w:after="0" w:line="240" w:lineRule="auto"/>
      </w:pPr>
      <w:r>
        <w:separator/>
      </w:r>
    </w:p>
  </w:endnote>
  <w:endnote w:type="continuationSeparator" w:id="0">
    <w:p w14:paraId="41E5CB25" w14:textId="77777777" w:rsidR="00D9760F" w:rsidRDefault="00D976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8E9A0" w14:textId="77777777" w:rsidR="00435F23" w:rsidRDefault="00760450">
    <w:pPr>
      <w:spacing w:after="219" w:line="259" w:lineRule="auto"/>
      <w:ind w:left="0" w:right="51" w:firstLine="0"/>
      <w:jc w:val="center"/>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25D79B6F" w14:textId="77777777" w:rsidR="00435F23" w:rsidRDefault="00760450">
    <w:pPr>
      <w:spacing w:after="0" w:line="259" w:lineRule="auto"/>
      <w:ind w:left="0" w:right="0" w:firstLine="0"/>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C267D" w14:textId="33C344C4" w:rsidR="00DE46B6" w:rsidRDefault="00571B46" w:rsidP="00DE46B6">
    <w:pPr>
      <w:spacing w:after="219" w:line="259" w:lineRule="auto"/>
      <w:ind w:left="0" w:right="51" w:firstLine="0"/>
      <w:jc w:val="center"/>
      <w:rPr>
        <w:rFonts w:ascii="Calibri" w:eastAsia="Calibri" w:hAnsi="Calibri" w:cs="Calibri"/>
        <w:sz w:val="22"/>
      </w:rPr>
    </w:pPr>
    <w:r>
      <w:t>3S1-</w:t>
    </w:r>
    <w:r w:rsidR="00760450">
      <w:fldChar w:fldCharType="begin"/>
    </w:r>
    <w:r w:rsidR="00760450">
      <w:instrText xml:space="preserve"> PAGE   \* MERGEFORMAT </w:instrText>
    </w:r>
    <w:r w:rsidR="00760450">
      <w:fldChar w:fldCharType="separate"/>
    </w:r>
    <w:r w:rsidR="00DE46B6" w:rsidRPr="00DE46B6">
      <w:rPr>
        <w:rFonts w:ascii="Calibri" w:eastAsia="Calibri" w:hAnsi="Calibri" w:cs="Calibri"/>
        <w:noProof/>
        <w:sz w:val="22"/>
      </w:rPr>
      <w:t>1</w:t>
    </w:r>
    <w:r w:rsidR="00760450">
      <w:rPr>
        <w:rFonts w:ascii="Calibri" w:eastAsia="Calibri" w:hAnsi="Calibri" w:cs="Calibri"/>
        <w:sz w:val="22"/>
      </w:rPr>
      <w:fldChar w:fldCharType="end"/>
    </w:r>
    <w:r w:rsidR="00760450">
      <w:rPr>
        <w:rFonts w:ascii="Calibri" w:eastAsia="Calibri" w:hAnsi="Calibri" w:cs="Calibri"/>
        <w:sz w:val="22"/>
      </w:rPr>
      <w:t xml:space="preserve"> </w:t>
    </w:r>
  </w:p>
  <w:p w14:paraId="0779EC0D" w14:textId="7AC2A8E1" w:rsidR="00DE46B6" w:rsidRDefault="004768C8" w:rsidP="00DE46B6">
    <w:pPr>
      <w:spacing w:after="219" w:line="259" w:lineRule="auto"/>
      <w:ind w:left="0" w:right="51" w:firstLine="0"/>
      <w:jc w:val="center"/>
      <w:rPr>
        <w:rFonts w:ascii="Calibri" w:eastAsia="Calibri" w:hAnsi="Calibri" w:cs="Calibri"/>
        <w:sz w:val="22"/>
      </w:rPr>
    </w:pPr>
    <w:r w:rsidRPr="004768C8">
      <w:rPr>
        <w:rFonts w:asciiTheme="minorHAnsi" w:eastAsiaTheme="minorHAnsi" w:hAnsiTheme="minorHAnsi" w:cstheme="minorBidi"/>
        <w:color w:val="auto"/>
        <w:sz w:val="18"/>
        <w:szCs w:val="18"/>
      </w:rPr>
      <w:t>© McGraw Hill LLC. All rights reserved. No reproduction or distribution without the prior written consent of McGraw Hill LLC.</w:t>
    </w:r>
  </w:p>
  <w:p w14:paraId="0CDF1797" w14:textId="77777777" w:rsidR="00435F23" w:rsidRDefault="00760450">
    <w:pPr>
      <w:spacing w:after="0" w:line="259" w:lineRule="auto"/>
      <w:ind w:left="0" w:right="0" w:firstLine="0"/>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F6601" w14:textId="77777777" w:rsidR="00435F23" w:rsidRDefault="00760450">
    <w:pPr>
      <w:spacing w:after="219" w:line="259" w:lineRule="auto"/>
      <w:ind w:left="0" w:right="51" w:firstLine="0"/>
      <w:jc w:val="center"/>
    </w:pPr>
    <w:r>
      <w:fldChar w:fldCharType="begin"/>
    </w:r>
    <w:r>
      <w:instrText xml:space="preserve"> PAGE   \* MERGEFORMAT </w:instrText>
    </w:r>
    <w:r>
      <w:fldChar w:fldCharType="separate"/>
    </w:r>
    <w:r>
      <w:rPr>
        <w:rFonts w:ascii="Calibri" w:eastAsia="Calibri" w:hAnsi="Calibri" w:cs="Calibri"/>
        <w:sz w:val="22"/>
      </w:rPr>
      <w:t>1</w:t>
    </w:r>
    <w:r>
      <w:rPr>
        <w:rFonts w:ascii="Calibri" w:eastAsia="Calibri" w:hAnsi="Calibri" w:cs="Calibri"/>
        <w:sz w:val="22"/>
      </w:rPr>
      <w:fldChar w:fldCharType="end"/>
    </w:r>
    <w:r>
      <w:rPr>
        <w:rFonts w:ascii="Calibri" w:eastAsia="Calibri" w:hAnsi="Calibri" w:cs="Calibri"/>
        <w:sz w:val="22"/>
      </w:rPr>
      <w:t xml:space="preserve"> </w:t>
    </w:r>
  </w:p>
  <w:p w14:paraId="0E291254" w14:textId="77777777" w:rsidR="00435F23" w:rsidRDefault="00760450">
    <w:pPr>
      <w:spacing w:after="0" w:line="259" w:lineRule="auto"/>
      <w:ind w:left="0" w:right="0" w:firstLine="0"/>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A9FEC" w14:textId="77777777" w:rsidR="00D9760F" w:rsidRDefault="00D9760F">
      <w:pPr>
        <w:spacing w:after="0" w:line="240" w:lineRule="auto"/>
      </w:pPr>
      <w:r>
        <w:separator/>
      </w:r>
    </w:p>
  </w:footnote>
  <w:footnote w:type="continuationSeparator" w:id="0">
    <w:p w14:paraId="1C1A89F8" w14:textId="77777777" w:rsidR="00D9760F" w:rsidRDefault="00D976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5C776" w14:textId="77777777" w:rsidR="004768C8" w:rsidRDefault="004768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8E01E" w14:textId="77777777" w:rsidR="004768C8" w:rsidRDefault="004768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9C86F" w14:textId="77777777" w:rsidR="004768C8" w:rsidRDefault="004768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285CE2"/>
    <w:multiLevelType w:val="hybridMultilevel"/>
    <w:tmpl w:val="4DE6DC60"/>
    <w:lvl w:ilvl="0" w:tplc="D0DE4AF2">
      <w:start w:val="1"/>
      <w:numFmt w:val="decimal"/>
      <w:lvlText w:val="%1."/>
      <w:lvlJc w:val="left"/>
      <w:pPr>
        <w:ind w:left="211"/>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9D427AA8">
      <w:start w:val="1"/>
      <w:numFmt w:val="lowerLetter"/>
      <w:lvlText w:val="%2"/>
      <w:lvlJc w:val="left"/>
      <w:pPr>
        <w:ind w:left="10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0060D37C">
      <w:start w:val="1"/>
      <w:numFmt w:val="lowerRoman"/>
      <w:lvlText w:val="%3"/>
      <w:lvlJc w:val="left"/>
      <w:pPr>
        <w:ind w:left="18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C75A8188">
      <w:start w:val="1"/>
      <w:numFmt w:val="decimal"/>
      <w:lvlText w:val="%4"/>
      <w:lvlJc w:val="left"/>
      <w:pPr>
        <w:ind w:left="25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A4806F86">
      <w:start w:val="1"/>
      <w:numFmt w:val="lowerLetter"/>
      <w:lvlText w:val="%5"/>
      <w:lvlJc w:val="left"/>
      <w:pPr>
        <w:ind w:left="32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C5EEC6A2">
      <w:start w:val="1"/>
      <w:numFmt w:val="lowerRoman"/>
      <w:lvlText w:val="%6"/>
      <w:lvlJc w:val="left"/>
      <w:pPr>
        <w:ind w:left="39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B29ED198">
      <w:start w:val="1"/>
      <w:numFmt w:val="decimal"/>
      <w:lvlText w:val="%7"/>
      <w:lvlJc w:val="left"/>
      <w:pPr>
        <w:ind w:left="46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55CCC96C">
      <w:start w:val="1"/>
      <w:numFmt w:val="lowerLetter"/>
      <w:lvlText w:val="%8"/>
      <w:lvlJc w:val="left"/>
      <w:pPr>
        <w:ind w:left="54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B6B60304">
      <w:start w:val="1"/>
      <w:numFmt w:val="lowerRoman"/>
      <w:lvlText w:val="%9"/>
      <w:lvlJc w:val="left"/>
      <w:pPr>
        <w:ind w:left="61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1" w15:restartNumberingAfterBreak="0">
    <w:nsid w:val="4D003CDE"/>
    <w:multiLevelType w:val="hybridMultilevel"/>
    <w:tmpl w:val="9D44D898"/>
    <w:lvl w:ilvl="0" w:tplc="EC90DF08">
      <w:start w:val="1"/>
      <w:numFmt w:val="decimal"/>
      <w:lvlText w:val="%1."/>
      <w:lvlJc w:val="left"/>
      <w:pPr>
        <w:ind w:left="211"/>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D5BE97E2">
      <w:start w:val="1"/>
      <w:numFmt w:val="lowerLetter"/>
      <w:lvlText w:val="%2"/>
      <w:lvlJc w:val="left"/>
      <w:pPr>
        <w:ind w:left="10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37343EF4">
      <w:start w:val="1"/>
      <w:numFmt w:val="lowerRoman"/>
      <w:lvlText w:val="%3"/>
      <w:lvlJc w:val="left"/>
      <w:pPr>
        <w:ind w:left="18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6656800A">
      <w:start w:val="1"/>
      <w:numFmt w:val="decimal"/>
      <w:lvlText w:val="%4"/>
      <w:lvlJc w:val="left"/>
      <w:pPr>
        <w:ind w:left="25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82FA3596">
      <w:start w:val="1"/>
      <w:numFmt w:val="lowerLetter"/>
      <w:lvlText w:val="%5"/>
      <w:lvlJc w:val="left"/>
      <w:pPr>
        <w:ind w:left="32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1264058E">
      <w:start w:val="1"/>
      <w:numFmt w:val="lowerRoman"/>
      <w:lvlText w:val="%6"/>
      <w:lvlJc w:val="left"/>
      <w:pPr>
        <w:ind w:left="39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743CBDB2">
      <w:start w:val="1"/>
      <w:numFmt w:val="decimal"/>
      <w:lvlText w:val="%7"/>
      <w:lvlJc w:val="left"/>
      <w:pPr>
        <w:ind w:left="46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E700987E">
      <w:start w:val="1"/>
      <w:numFmt w:val="lowerLetter"/>
      <w:lvlText w:val="%8"/>
      <w:lvlJc w:val="left"/>
      <w:pPr>
        <w:ind w:left="54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A676A66A">
      <w:start w:val="1"/>
      <w:numFmt w:val="lowerRoman"/>
      <w:lvlText w:val="%9"/>
      <w:lvlJc w:val="left"/>
      <w:pPr>
        <w:ind w:left="61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525D73D0"/>
    <w:multiLevelType w:val="hybridMultilevel"/>
    <w:tmpl w:val="9476FEB6"/>
    <w:lvl w:ilvl="0" w:tplc="1D6E758C">
      <w:start w:val="1"/>
      <w:numFmt w:val="decimal"/>
      <w:lvlText w:val="%1."/>
      <w:lvlJc w:val="left"/>
      <w:pPr>
        <w:ind w:left="211"/>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F91A13D8">
      <w:start w:val="1"/>
      <w:numFmt w:val="lowerLetter"/>
      <w:lvlText w:val="%2"/>
      <w:lvlJc w:val="left"/>
      <w:pPr>
        <w:ind w:left="10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BE600168">
      <w:start w:val="1"/>
      <w:numFmt w:val="lowerRoman"/>
      <w:lvlText w:val="%3"/>
      <w:lvlJc w:val="left"/>
      <w:pPr>
        <w:ind w:left="18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355C84F6">
      <w:start w:val="1"/>
      <w:numFmt w:val="decimal"/>
      <w:lvlText w:val="%4"/>
      <w:lvlJc w:val="left"/>
      <w:pPr>
        <w:ind w:left="25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605C3128">
      <w:start w:val="1"/>
      <w:numFmt w:val="lowerLetter"/>
      <w:lvlText w:val="%5"/>
      <w:lvlJc w:val="left"/>
      <w:pPr>
        <w:ind w:left="32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4B9E4110">
      <w:start w:val="1"/>
      <w:numFmt w:val="lowerRoman"/>
      <w:lvlText w:val="%6"/>
      <w:lvlJc w:val="left"/>
      <w:pPr>
        <w:ind w:left="39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98C68C28">
      <w:start w:val="1"/>
      <w:numFmt w:val="decimal"/>
      <w:lvlText w:val="%7"/>
      <w:lvlJc w:val="left"/>
      <w:pPr>
        <w:ind w:left="46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76E47FFA">
      <w:start w:val="1"/>
      <w:numFmt w:val="lowerLetter"/>
      <w:lvlText w:val="%8"/>
      <w:lvlJc w:val="left"/>
      <w:pPr>
        <w:ind w:left="54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FDB49100">
      <w:start w:val="1"/>
      <w:numFmt w:val="lowerRoman"/>
      <w:lvlText w:val="%9"/>
      <w:lvlJc w:val="left"/>
      <w:pPr>
        <w:ind w:left="61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7A770C8F"/>
    <w:multiLevelType w:val="hybridMultilevel"/>
    <w:tmpl w:val="0F2A24C4"/>
    <w:lvl w:ilvl="0" w:tplc="E5B4B5CE">
      <w:start w:val="1"/>
      <w:numFmt w:val="decimal"/>
      <w:lvlText w:val="%1)"/>
      <w:lvlJc w:val="left"/>
      <w:pPr>
        <w:ind w:left="22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37AACB1E">
      <w:start w:val="1"/>
      <w:numFmt w:val="lowerLetter"/>
      <w:lvlText w:val="%2"/>
      <w:lvlJc w:val="left"/>
      <w:pPr>
        <w:ind w:left="139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E04C533C">
      <w:start w:val="1"/>
      <w:numFmt w:val="lowerRoman"/>
      <w:lvlText w:val="%3"/>
      <w:lvlJc w:val="left"/>
      <w:pPr>
        <w:ind w:left="211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8912E89E">
      <w:start w:val="1"/>
      <w:numFmt w:val="decimal"/>
      <w:lvlText w:val="%4"/>
      <w:lvlJc w:val="left"/>
      <w:pPr>
        <w:ind w:left="283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8402D382">
      <w:start w:val="1"/>
      <w:numFmt w:val="lowerLetter"/>
      <w:lvlText w:val="%5"/>
      <w:lvlJc w:val="left"/>
      <w:pPr>
        <w:ind w:left="355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A34C2C4E">
      <w:start w:val="1"/>
      <w:numFmt w:val="lowerRoman"/>
      <w:lvlText w:val="%6"/>
      <w:lvlJc w:val="left"/>
      <w:pPr>
        <w:ind w:left="427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F7A289CC">
      <w:start w:val="1"/>
      <w:numFmt w:val="decimal"/>
      <w:lvlText w:val="%7"/>
      <w:lvlJc w:val="left"/>
      <w:pPr>
        <w:ind w:left="499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EEBE7CBE">
      <w:start w:val="1"/>
      <w:numFmt w:val="lowerLetter"/>
      <w:lvlText w:val="%8"/>
      <w:lvlJc w:val="left"/>
      <w:pPr>
        <w:ind w:left="571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0CEE4502">
      <w:start w:val="1"/>
      <w:numFmt w:val="lowerRoman"/>
      <w:lvlText w:val="%9"/>
      <w:lvlJc w:val="left"/>
      <w:pPr>
        <w:ind w:left="6436"/>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4" w15:restartNumberingAfterBreak="0">
    <w:nsid w:val="7ECA5062"/>
    <w:multiLevelType w:val="hybridMultilevel"/>
    <w:tmpl w:val="1C483614"/>
    <w:lvl w:ilvl="0" w:tplc="FD60DF50">
      <w:start w:val="1"/>
      <w:numFmt w:val="decimal"/>
      <w:lvlText w:val="%1"/>
      <w:lvlJc w:val="left"/>
      <w:pPr>
        <w:ind w:left="972"/>
      </w:pPr>
      <w:rPr>
        <w:rFonts w:ascii="Courier New" w:eastAsia="Courier New" w:hAnsi="Courier New" w:cs="Courier New"/>
        <w:b w:val="0"/>
        <w:i w:val="0"/>
        <w:strike w:val="0"/>
        <w:dstrike w:val="0"/>
        <w:color w:val="000000"/>
        <w:sz w:val="18"/>
        <w:szCs w:val="18"/>
        <w:u w:val="none" w:color="000000"/>
        <w:bdr w:val="none" w:sz="0" w:space="0" w:color="auto"/>
        <w:shd w:val="clear" w:color="auto" w:fill="auto"/>
        <w:vertAlign w:val="baseline"/>
      </w:rPr>
    </w:lvl>
    <w:lvl w:ilvl="1" w:tplc="89808198">
      <w:start w:val="1"/>
      <w:numFmt w:val="lowerLetter"/>
      <w:lvlText w:val="%2"/>
      <w:lvlJc w:val="left"/>
      <w:pPr>
        <w:ind w:left="4319"/>
      </w:pPr>
      <w:rPr>
        <w:rFonts w:ascii="Courier New" w:eastAsia="Courier New" w:hAnsi="Courier New" w:cs="Courier New"/>
        <w:b w:val="0"/>
        <w:i w:val="0"/>
        <w:strike w:val="0"/>
        <w:dstrike w:val="0"/>
        <w:color w:val="000000"/>
        <w:sz w:val="18"/>
        <w:szCs w:val="18"/>
        <w:u w:val="none" w:color="000000"/>
        <w:bdr w:val="none" w:sz="0" w:space="0" w:color="auto"/>
        <w:shd w:val="clear" w:color="auto" w:fill="auto"/>
        <w:vertAlign w:val="baseline"/>
      </w:rPr>
    </w:lvl>
    <w:lvl w:ilvl="2" w:tplc="48EAA7DA">
      <w:start w:val="1"/>
      <w:numFmt w:val="lowerRoman"/>
      <w:lvlText w:val="%3"/>
      <w:lvlJc w:val="left"/>
      <w:pPr>
        <w:ind w:left="5039"/>
      </w:pPr>
      <w:rPr>
        <w:rFonts w:ascii="Courier New" w:eastAsia="Courier New" w:hAnsi="Courier New" w:cs="Courier New"/>
        <w:b w:val="0"/>
        <w:i w:val="0"/>
        <w:strike w:val="0"/>
        <w:dstrike w:val="0"/>
        <w:color w:val="000000"/>
        <w:sz w:val="18"/>
        <w:szCs w:val="18"/>
        <w:u w:val="none" w:color="000000"/>
        <w:bdr w:val="none" w:sz="0" w:space="0" w:color="auto"/>
        <w:shd w:val="clear" w:color="auto" w:fill="auto"/>
        <w:vertAlign w:val="baseline"/>
      </w:rPr>
    </w:lvl>
    <w:lvl w:ilvl="3" w:tplc="EDD834EE">
      <w:start w:val="1"/>
      <w:numFmt w:val="decimal"/>
      <w:lvlText w:val="%4"/>
      <w:lvlJc w:val="left"/>
      <w:pPr>
        <w:ind w:left="5759"/>
      </w:pPr>
      <w:rPr>
        <w:rFonts w:ascii="Courier New" w:eastAsia="Courier New" w:hAnsi="Courier New" w:cs="Courier New"/>
        <w:b w:val="0"/>
        <w:i w:val="0"/>
        <w:strike w:val="0"/>
        <w:dstrike w:val="0"/>
        <w:color w:val="000000"/>
        <w:sz w:val="18"/>
        <w:szCs w:val="18"/>
        <w:u w:val="none" w:color="000000"/>
        <w:bdr w:val="none" w:sz="0" w:space="0" w:color="auto"/>
        <w:shd w:val="clear" w:color="auto" w:fill="auto"/>
        <w:vertAlign w:val="baseline"/>
      </w:rPr>
    </w:lvl>
    <w:lvl w:ilvl="4" w:tplc="F79847CC">
      <w:start w:val="1"/>
      <w:numFmt w:val="lowerLetter"/>
      <w:lvlText w:val="%5"/>
      <w:lvlJc w:val="left"/>
      <w:pPr>
        <w:ind w:left="6479"/>
      </w:pPr>
      <w:rPr>
        <w:rFonts w:ascii="Courier New" w:eastAsia="Courier New" w:hAnsi="Courier New" w:cs="Courier New"/>
        <w:b w:val="0"/>
        <w:i w:val="0"/>
        <w:strike w:val="0"/>
        <w:dstrike w:val="0"/>
        <w:color w:val="000000"/>
        <w:sz w:val="18"/>
        <w:szCs w:val="18"/>
        <w:u w:val="none" w:color="000000"/>
        <w:bdr w:val="none" w:sz="0" w:space="0" w:color="auto"/>
        <w:shd w:val="clear" w:color="auto" w:fill="auto"/>
        <w:vertAlign w:val="baseline"/>
      </w:rPr>
    </w:lvl>
    <w:lvl w:ilvl="5" w:tplc="C7AA79C6">
      <w:start w:val="1"/>
      <w:numFmt w:val="lowerRoman"/>
      <w:lvlText w:val="%6"/>
      <w:lvlJc w:val="left"/>
      <w:pPr>
        <w:ind w:left="7199"/>
      </w:pPr>
      <w:rPr>
        <w:rFonts w:ascii="Courier New" w:eastAsia="Courier New" w:hAnsi="Courier New" w:cs="Courier New"/>
        <w:b w:val="0"/>
        <w:i w:val="0"/>
        <w:strike w:val="0"/>
        <w:dstrike w:val="0"/>
        <w:color w:val="000000"/>
        <w:sz w:val="18"/>
        <w:szCs w:val="18"/>
        <w:u w:val="none" w:color="000000"/>
        <w:bdr w:val="none" w:sz="0" w:space="0" w:color="auto"/>
        <w:shd w:val="clear" w:color="auto" w:fill="auto"/>
        <w:vertAlign w:val="baseline"/>
      </w:rPr>
    </w:lvl>
    <w:lvl w:ilvl="6" w:tplc="445E4BC4">
      <w:start w:val="1"/>
      <w:numFmt w:val="decimal"/>
      <w:lvlText w:val="%7"/>
      <w:lvlJc w:val="left"/>
      <w:pPr>
        <w:ind w:left="7919"/>
      </w:pPr>
      <w:rPr>
        <w:rFonts w:ascii="Courier New" w:eastAsia="Courier New" w:hAnsi="Courier New" w:cs="Courier New"/>
        <w:b w:val="0"/>
        <w:i w:val="0"/>
        <w:strike w:val="0"/>
        <w:dstrike w:val="0"/>
        <w:color w:val="000000"/>
        <w:sz w:val="18"/>
        <w:szCs w:val="18"/>
        <w:u w:val="none" w:color="000000"/>
        <w:bdr w:val="none" w:sz="0" w:space="0" w:color="auto"/>
        <w:shd w:val="clear" w:color="auto" w:fill="auto"/>
        <w:vertAlign w:val="baseline"/>
      </w:rPr>
    </w:lvl>
    <w:lvl w:ilvl="7" w:tplc="EFE278B4">
      <w:start w:val="1"/>
      <w:numFmt w:val="lowerLetter"/>
      <w:lvlText w:val="%8"/>
      <w:lvlJc w:val="left"/>
      <w:pPr>
        <w:ind w:left="8639"/>
      </w:pPr>
      <w:rPr>
        <w:rFonts w:ascii="Courier New" w:eastAsia="Courier New" w:hAnsi="Courier New" w:cs="Courier New"/>
        <w:b w:val="0"/>
        <w:i w:val="0"/>
        <w:strike w:val="0"/>
        <w:dstrike w:val="0"/>
        <w:color w:val="000000"/>
        <w:sz w:val="18"/>
        <w:szCs w:val="18"/>
        <w:u w:val="none" w:color="000000"/>
        <w:bdr w:val="none" w:sz="0" w:space="0" w:color="auto"/>
        <w:shd w:val="clear" w:color="auto" w:fill="auto"/>
        <w:vertAlign w:val="baseline"/>
      </w:rPr>
    </w:lvl>
    <w:lvl w:ilvl="8" w:tplc="1A0E09A2">
      <w:start w:val="1"/>
      <w:numFmt w:val="lowerRoman"/>
      <w:lvlText w:val="%9"/>
      <w:lvlJc w:val="left"/>
      <w:pPr>
        <w:ind w:left="9359"/>
      </w:pPr>
      <w:rPr>
        <w:rFonts w:ascii="Courier New" w:eastAsia="Courier New" w:hAnsi="Courier New" w:cs="Courier New"/>
        <w:b w:val="0"/>
        <w:i w:val="0"/>
        <w:strike w:val="0"/>
        <w:dstrike w:val="0"/>
        <w:color w:val="000000"/>
        <w:sz w:val="18"/>
        <w:szCs w:val="18"/>
        <w:u w:val="none" w:color="000000"/>
        <w:bdr w:val="none" w:sz="0" w:space="0" w:color="auto"/>
        <w:shd w:val="clear" w:color="auto" w:fill="auto"/>
        <w:vertAlign w:val="baseline"/>
      </w:rPr>
    </w:lvl>
  </w:abstractNum>
  <w:num w:numId="1" w16cid:durableId="525943095">
    <w:abstractNumId w:val="1"/>
  </w:num>
  <w:num w:numId="2" w16cid:durableId="543444124">
    <w:abstractNumId w:val="2"/>
  </w:num>
  <w:num w:numId="3" w16cid:durableId="1756437176">
    <w:abstractNumId w:val="0"/>
  </w:num>
  <w:num w:numId="4" w16cid:durableId="467867539">
    <w:abstractNumId w:val="4"/>
  </w:num>
  <w:num w:numId="5" w16cid:durableId="15633653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F23"/>
    <w:rsid w:val="00135351"/>
    <w:rsid w:val="001E6E0C"/>
    <w:rsid w:val="002135E0"/>
    <w:rsid w:val="002500F4"/>
    <w:rsid w:val="0028463A"/>
    <w:rsid w:val="002D3DCD"/>
    <w:rsid w:val="002F7654"/>
    <w:rsid w:val="00305AF6"/>
    <w:rsid w:val="00325742"/>
    <w:rsid w:val="00435F23"/>
    <w:rsid w:val="00444C75"/>
    <w:rsid w:val="00452B50"/>
    <w:rsid w:val="004768C8"/>
    <w:rsid w:val="0048793C"/>
    <w:rsid w:val="00571B46"/>
    <w:rsid w:val="00590A8F"/>
    <w:rsid w:val="005D19EB"/>
    <w:rsid w:val="00693B92"/>
    <w:rsid w:val="006951BB"/>
    <w:rsid w:val="00695631"/>
    <w:rsid w:val="006A5AE0"/>
    <w:rsid w:val="006E216C"/>
    <w:rsid w:val="006F1596"/>
    <w:rsid w:val="0073674E"/>
    <w:rsid w:val="007542E6"/>
    <w:rsid w:val="00760450"/>
    <w:rsid w:val="007638B9"/>
    <w:rsid w:val="00810E41"/>
    <w:rsid w:val="008B178A"/>
    <w:rsid w:val="008E7AC5"/>
    <w:rsid w:val="009C0BA7"/>
    <w:rsid w:val="00A14BB1"/>
    <w:rsid w:val="00A2526B"/>
    <w:rsid w:val="00A46538"/>
    <w:rsid w:val="00AA73C7"/>
    <w:rsid w:val="00B761E9"/>
    <w:rsid w:val="00BD1D60"/>
    <w:rsid w:val="00BE56B2"/>
    <w:rsid w:val="00C025EA"/>
    <w:rsid w:val="00C53FD5"/>
    <w:rsid w:val="00C86FC3"/>
    <w:rsid w:val="00CC45C3"/>
    <w:rsid w:val="00D22137"/>
    <w:rsid w:val="00D9760F"/>
    <w:rsid w:val="00DE46B6"/>
    <w:rsid w:val="00E3283B"/>
    <w:rsid w:val="00EA3C3B"/>
    <w:rsid w:val="00F105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E1872"/>
  <w15:docId w15:val="{FE76BFEB-D3AC-384C-B801-74FB7E6D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7AC5"/>
    <w:pPr>
      <w:spacing w:after="5" w:line="249" w:lineRule="auto"/>
      <w:ind w:left="10" w:right="26" w:hanging="10"/>
    </w:pPr>
    <w:rPr>
      <w:rFonts w:ascii="Times New Roman" w:eastAsia="Times New Roman" w:hAnsi="Times New Roman" w:cs="Times New Roman"/>
      <w:color w:val="000000"/>
      <w:sz w:val="21"/>
    </w:rPr>
  </w:style>
  <w:style w:type="paragraph" w:styleId="Heading1">
    <w:name w:val="heading 1"/>
    <w:next w:val="Normal"/>
    <w:link w:val="Heading1Char"/>
    <w:uiPriority w:val="9"/>
    <w:qFormat/>
    <w:pPr>
      <w:keepNext/>
      <w:keepLines/>
      <w:spacing w:after="0"/>
      <w:outlineLvl w:val="0"/>
    </w:pPr>
    <w:rPr>
      <w:rFonts w:ascii="Arial" w:eastAsia="Arial" w:hAnsi="Arial" w:cs="Arial"/>
      <w:b/>
      <w:color w:val="000000"/>
      <w:sz w:val="28"/>
    </w:rPr>
  </w:style>
  <w:style w:type="paragraph" w:styleId="Heading2">
    <w:name w:val="heading 2"/>
    <w:next w:val="Normal"/>
    <w:link w:val="Heading2Char"/>
    <w:uiPriority w:val="9"/>
    <w:unhideWhenUsed/>
    <w:qFormat/>
    <w:pPr>
      <w:keepNext/>
      <w:keepLines/>
      <w:spacing w:after="0"/>
      <w:ind w:left="10" w:hanging="10"/>
      <w:outlineLvl w:val="1"/>
    </w:pPr>
    <w:rPr>
      <w:rFonts w:ascii="Arial" w:eastAsia="Arial" w:hAnsi="Arial" w:cs="Arial"/>
      <w:b/>
      <w:color w:val="000000"/>
      <w:sz w:val="21"/>
    </w:rPr>
  </w:style>
  <w:style w:type="paragraph" w:styleId="Heading3">
    <w:name w:val="heading 3"/>
    <w:next w:val="Normal"/>
    <w:link w:val="Heading3Char"/>
    <w:uiPriority w:val="9"/>
    <w:unhideWhenUsed/>
    <w:qFormat/>
    <w:pPr>
      <w:keepNext/>
      <w:keepLines/>
      <w:spacing w:after="0"/>
      <w:ind w:left="10" w:hanging="10"/>
      <w:outlineLvl w:val="2"/>
    </w:pPr>
    <w:rPr>
      <w:rFonts w:ascii="Arial" w:eastAsia="Arial" w:hAnsi="Arial" w:cs="Arial"/>
      <w:b/>
      <w:color w:val="000000"/>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8"/>
    </w:rPr>
  </w:style>
  <w:style w:type="character" w:customStyle="1" w:styleId="Heading2Char">
    <w:name w:val="Heading 2 Char"/>
    <w:link w:val="Heading2"/>
    <w:rPr>
      <w:rFonts w:ascii="Arial" w:eastAsia="Arial" w:hAnsi="Arial" w:cs="Arial"/>
      <w:b/>
      <w:color w:val="000000"/>
      <w:sz w:val="21"/>
    </w:rPr>
  </w:style>
  <w:style w:type="character" w:customStyle="1" w:styleId="Heading3Char">
    <w:name w:val="Heading 3 Char"/>
    <w:link w:val="Heading3"/>
    <w:rPr>
      <w:rFonts w:ascii="Arial" w:eastAsia="Arial" w:hAnsi="Arial" w:cs="Arial"/>
      <w:b/>
      <w:color w:val="000000"/>
      <w:sz w:val="21"/>
    </w:rPr>
  </w:style>
  <w:style w:type="character" w:styleId="PlaceholderText">
    <w:name w:val="Placeholder Text"/>
    <w:basedOn w:val="DefaultParagraphFont"/>
    <w:uiPriority w:val="99"/>
    <w:semiHidden/>
    <w:rsid w:val="00135351"/>
    <w:rPr>
      <w:color w:val="808080"/>
    </w:rPr>
  </w:style>
  <w:style w:type="paragraph" w:styleId="Header">
    <w:name w:val="header"/>
    <w:basedOn w:val="Normal"/>
    <w:link w:val="HeaderChar"/>
    <w:uiPriority w:val="99"/>
    <w:unhideWhenUsed/>
    <w:rsid w:val="00571B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1B46"/>
    <w:rPr>
      <w:rFonts w:ascii="Times New Roman" w:eastAsia="Times New Roman" w:hAnsi="Times New Roman" w:cs="Times New Roman"/>
      <w:color w:val="000000"/>
      <w:sz w:val="21"/>
    </w:rPr>
  </w:style>
  <w:style w:type="paragraph" w:styleId="Footer">
    <w:name w:val="footer"/>
    <w:basedOn w:val="Normal"/>
    <w:link w:val="FooterChar"/>
    <w:uiPriority w:val="99"/>
    <w:semiHidden/>
    <w:unhideWhenUsed/>
    <w:rsid w:val="00DE46B6"/>
    <w:pPr>
      <w:widowControl w:val="0"/>
      <w:tabs>
        <w:tab w:val="center" w:pos="4680"/>
        <w:tab w:val="right" w:pos="9360"/>
      </w:tabs>
      <w:spacing w:after="0" w:line="240" w:lineRule="auto"/>
      <w:ind w:left="0" w:right="0" w:firstLine="0"/>
    </w:pPr>
    <w:rPr>
      <w:rFonts w:asciiTheme="minorHAnsi" w:eastAsiaTheme="minorHAnsi" w:hAnsiTheme="minorHAnsi" w:cstheme="minorBidi"/>
      <w:color w:val="auto"/>
      <w:sz w:val="22"/>
    </w:rPr>
  </w:style>
  <w:style w:type="character" w:customStyle="1" w:styleId="FooterChar">
    <w:name w:val="Footer Char"/>
    <w:basedOn w:val="DefaultParagraphFont"/>
    <w:link w:val="Footer"/>
    <w:uiPriority w:val="99"/>
    <w:semiHidden/>
    <w:rsid w:val="00DE46B6"/>
    <w:rPr>
      <w:rFonts w:eastAsiaTheme="minorHAnsi"/>
    </w:rPr>
  </w:style>
  <w:style w:type="paragraph" w:styleId="PlainText">
    <w:name w:val="Plain Text"/>
    <w:basedOn w:val="Normal"/>
    <w:link w:val="PlainTextChar"/>
    <w:uiPriority w:val="99"/>
    <w:unhideWhenUsed/>
    <w:rsid w:val="00A14BB1"/>
    <w:pPr>
      <w:spacing w:after="0" w:line="240" w:lineRule="auto"/>
      <w:ind w:left="0" w:right="0" w:firstLine="0"/>
    </w:pPr>
    <w:rPr>
      <w:rFonts w:ascii="Consolas" w:eastAsiaTheme="minorHAnsi" w:hAnsi="Consolas" w:cstheme="minorBidi"/>
      <w:color w:val="auto"/>
      <w:szCs w:val="21"/>
    </w:rPr>
  </w:style>
  <w:style w:type="character" w:customStyle="1" w:styleId="PlainTextChar">
    <w:name w:val="Plain Text Char"/>
    <w:basedOn w:val="DefaultParagraphFont"/>
    <w:link w:val="PlainText"/>
    <w:uiPriority w:val="99"/>
    <w:rsid w:val="00A14BB1"/>
    <w:rPr>
      <w:rFonts w:ascii="Consolas" w:eastAsiaTheme="minorHAnsi"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131920">
      <w:bodyDiv w:val="1"/>
      <w:marLeft w:val="0"/>
      <w:marRight w:val="0"/>
      <w:marTop w:val="0"/>
      <w:marBottom w:val="0"/>
      <w:divBdr>
        <w:top w:val="none" w:sz="0" w:space="0" w:color="auto"/>
        <w:left w:val="none" w:sz="0" w:space="0" w:color="auto"/>
        <w:bottom w:val="none" w:sz="0" w:space="0" w:color="auto"/>
        <w:right w:val="none" w:sz="0" w:space="0" w:color="auto"/>
      </w:divBdr>
    </w:div>
    <w:div w:id="569659339">
      <w:bodyDiv w:val="1"/>
      <w:marLeft w:val="0"/>
      <w:marRight w:val="0"/>
      <w:marTop w:val="0"/>
      <w:marBottom w:val="0"/>
      <w:divBdr>
        <w:top w:val="none" w:sz="0" w:space="0" w:color="auto"/>
        <w:left w:val="none" w:sz="0" w:space="0" w:color="auto"/>
        <w:bottom w:val="none" w:sz="0" w:space="0" w:color="auto"/>
        <w:right w:val="none" w:sz="0" w:space="0" w:color="auto"/>
      </w:divBdr>
    </w:div>
    <w:div w:id="7796411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g"/><Relationship Id="rId12" Type="http://schemas.openxmlformats.org/officeDocument/2006/relationships/image" Target="media/image6.jp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pn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17</Pages>
  <Words>5227</Words>
  <Characters>29796</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Supplement 1 for LINGO</vt:lpstr>
    </vt:vector>
  </TitlesOfParts>
  <Company/>
  <LinksUpToDate>false</LinksUpToDate>
  <CharactersWithSpaces>34954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Supplement 1 for LINGO</dc:title>
  <dc:subject/>
  <dc:creator>LINDO Systems</dc:creator>
  <cp:keywords/>
  <cp:lastModifiedBy>Elango Selvaraj</cp:lastModifiedBy>
  <cp:revision>4</cp:revision>
  <dcterms:created xsi:type="dcterms:W3CDTF">2023-02-10T20:14:00Z</dcterms:created>
  <dcterms:modified xsi:type="dcterms:W3CDTF">2024-02-22T09:12:00Z</dcterms:modified>
</cp:coreProperties>
</file>